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5189" w:type="dxa"/>
        <w:tblCellMar>
          <w:left w:w="0" w:type="dxa"/>
          <w:right w:w="0" w:type="dxa"/>
        </w:tblCellMar>
        <w:tblLook w:val="04A0" w:firstRow="1" w:lastRow="0" w:firstColumn="1" w:lastColumn="0" w:noHBand="0" w:noVBand="1"/>
      </w:tblPr>
      <w:tblGrid>
        <w:gridCol w:w="2728"/>
        <w:gridCol w:w="2461"/>
      </w:tblGrid>
      <w:tr w:rsidR="00777087" w14:paraId="56B0E59E" w14:textId="77777777" w:rsidTr="003571B1">
        <w:trPr>
          <w:trHeight w:val="1080"/>
        </w:trPr>
        <w:tc>
          <w:tcPr>
            <w:tcW w:w="2728" w:type="dxa"/>
          </w:tcPr>
          <w:p w14:paraId="75C86198" w14:textId="77777777" w:rsidR="00777087" w:rsidRPr="00777087" w:rsidRDefault="00777087" w:rsidP="003571B1">
            <w:pPr>
              <w:pStyle w:val="ContactInfo"/>
              <w:rPr>
                <w:rFonts w:cstheme="minorHAnsi"/>
                <w:color w:val="000000" w:themeColor="text1"/>
                <w:sz w:val="22"/>
                <w:szCs w:val="22"/>
              </w:rPr>
            </w:pPr>
            <w:r w:rsidRPr="00777087">
              <w:rPr>
                <w:rFonts w:cstheme="minorHAnsi"/>
                <w:color w:val="000000" w:themeColor="text1"/>
                <w:sz w:val="22"/>
                <w:szCs w:val="22"/>
              </w:rPr>
              <w:t>Contact: Diane Elliot, Development Specialist</w:t>
            </w:r>
          </w:p>
          <w:sdt>
            <w:sdtPr>
              <w:rPr>
                <w:rFonts w:cstheme="minorHAnsi"/>
                <w:color w:val="000000" w:themeColor="text1"/>
                <w:sz w:val="22"/>
                <w:szCs w:val="22"/>
              </w:rPr>
              <w:alias w:val="Company"/>
              <w:tag w:val="Company"/>
              <w:id w:val="434908741"/>
              <w:placeholder>
                <w:docPart w:val="B323177E465845E886C15BE1D9D1CBA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354FAAF" w14:textId="77777777" w:rsidR="00777087" w:rsidRPr="00777087" w:rsidRDefault="00777087" w:rsidP="003571B1">
                <w:pPr>
                  <w:pStyle w:val="ContactInfo"/>
                  <w:rPr>
                    <w:rFonts w:cstheme="minorHAnsi"/>
                    <w:color w:val="000000" w:themeColor="text1"/>
                    <w:sz w:val="22"/>
                    <w:szCs w:val="22"/>
                  </w:rPr>
                </w:pPr>
                <w:r w:rsidRPr="00777087">
                  <w:rPr>
                    <w:rFonts w:cstheme="minorHAnsi"/>
                    <w:color w:val="000000" w:themeColor="text1"/>
                    <w:sz w:val="22"/>
                    <w:szCs w:val="22"/>
                  </w:rPr>
                  <w:t>Hope’s Promise</w:t>
                </w:r>
              </w:p>
            </w:sdtContent>
          </w:sdt>
          <w:p w14:paraId="0E21C5CC" w14:textId="77777777" w:rsidR="00777087" w:rsidRPr="00777087" w:rsidRDefault="00777087" w:rsidP="003571B1">
            <w:pPr>
              <w:pStyle w:val="ContactInfo"/>
              <w:rPr>
                <w:rFonts w:cstheme="minorHAnsi"/>
                <w:color w:val="000000" w:themeColor="text1"/>
                <w:sz w:val="22"/>
                <w:szCs w:val="22"/>
              </w:rPr>
            </w:pPr>
            <w:r w:rsidRPr="00777087">
              <w:rPr>
                <w:rFonts w:cstheme="minorHAnsi"/>
                <w:color w:val="000000" w:themeColor="text1"/>
                <w:sz w:val="22"/>
                <w:szCs w:val="22"/>
              </w:rPr>
              <w:t>Phone - 303.660.0277</w:t>
            </w:r>
          </w:p>
          <w:p w14:paraId="40ADDBC1" w14:textId="77777777" w:rsidR="00777087" w:rsidRPr="00777087" w:rsidRDefault="00777087" w:rsidP="003571B1">
            <w:pPr>
              <w:pStyle w:val="ContactInfo"/>
              <w:rPr>
                <w:rFonts w:cstheme="minorHAnsi"/>
                <w:color w:val="000000" w:themeColor="text1"/>
                <w:sz w:val="22"/>
                <w:szCs w:val="22"/>
              </w:rPr>
            </w:pPr>
            <w:r w:rsidRPr="00777087">
              <w:rPr>
                <w:rFonts w:cstheme="minorHAnsi"/>
                <w:color w:val="000000" w:themeColor="text1"/>
                <w:sz w:val="22"/>
                <w:szCs w:val="22"/>
              </w:rPr>
              <w:t>Fax 303-660-0297</w:t>
            </w:r>
          </w:p>
          <w:p w14:paraId="68D4613D" w14:textId="77777777" w:rsidR="00777087" w:rsidRPr="00777087" w:rsidRDefault="003571B1" w:rsidP="003571B1">
            <w:pPr>
              <w:pStyle w:val="ContactInfo"/>
              <w:rPr>
                <w:color w:val="000000" w:themeColor="text1"/>
                <w:sz w:val="22"/>
                <w:szCs w:val="22"/>
              </w:rPr>
            </w:pPr>
            <w:r>
              <w:rPr>
                <w:rFonts w:cstheme="minorHAnsi"/>
                <w:color w:val="000000" w:themeColor="text1"/>
                <w:sz w:val="22"/>
                <w:szCs w:val="22"/>
              </w:rPr>
              <w:t>diane@hopespromise.com</w:t>
            </w:r>
          </w:p>
        </w:tc>
        <w:tc>
          <w:tcPr>
            <w:tcW w:w="2461" w:type="dxa"/>
          </w:tcPr>
          <w:p w14:paraId="36A3511B" w14:textId="77777777" w:rsidR="00777087" w:rsidRPr="00777087" w:rsidRDefault="003571B1" w:rsidP="003571B1">
            <w:pPr>
              <w:pStyle w:val="ContactInfo"/>
              <w:rPr>
                <w:color w:val="000000" w:themeColor="text1"/>
                <w:sz w:val="22"/>
                <w:szCs w:val="22"/>
              </w:rPr>
            </w:pPr>
            <w:r>
              <w:rPr>
                <w:color w:val="000000" w:themeColor="text1"/>
                <w:sz w:val="22"/>
                <w:szCs w:val="22"/>
              </w:rPr>
              <w:t>309 Jerry St. #202</w:t>
            </w:r>
          </w:p>
          <w:p w14:paraId="65AF2A8B" w14:textId="77777777" w:rsidR="00777087" w:rsidRDefault="003571B1" w:rsidP="003571B1">
            <w:pPr>
              <w:pStyle w:val="ContactInfo"/>
              <w:rPr>
                <w:color w:val="000000" w:themeColor="text1"/>
                <w:sz w:val="22"/>
                <w:szCs w:val="22"/>
              </w:rPr>
            </w:pPr>
            <w:r>
              <w:rPr>
                <w:color w:val="000000" w:themeColor="text1"/>
                <w:sz w:val="22"/>
                <w:szCs w:val="22"/>
              </w:rPr>
              <w:t>Castle Rock, CO 80104</w:t>
            </w:r>
          </w:p>
          <w:p w14:paraId="326B3A86" w14:textId="6B954BC7" w:rsidR="00DC0EBC" w:rsidRPr="00777087" w:rsidRDefault="00DC0EBC" w:rsidP="003571B1">
            <w:pPr>
              <w:pStyle w:val="ContactInfo"/>
              <w:rPr>
                <w:color w:val="000000" w:themeColor="text1"/>
                <w:sz w:val="22"/>
                <w:szCs w:val="22"/>
              </w:rPr>
            </w:pPr>
            <w:r>
              <w:rPr>
                <w:color w:val="000000" w:themeColor="text1"/>
                <w:sz w:val="22"/>
                <w:szCs w:val="22"/>
              </w:rPr>
              <w:t>526 words</w:t>
            </w:r>
          </w:p>
        </w:tc>
      </w:tr>
    </w:tbl>
    <w:p w14:paraId="5B65CE6A" w14:textId="77777777" w:rsidR="008F3111" w:rsidRDefault="00836413" w:rsidP="007F2549">
      <w:pPr>
        <w:pStyle w:val="Title"/>
      </w:pPr>
      <w:r>
        <w:rPr>
          <w:noProof/>
        </w:rPr>
        <w:drawing>
          <wp:anchor distT="0" distB="0" distL="114300" distR="114300" simplePos="0" relativeHeight="251658240" behindDoc="1" locked="0" layoutInCell="1" allowOverlap="1" wp14:anchorId="37E347AE" wp14:editId="25419E47">
            <wp:simplePos x="0" y="0"/>
            <wp:positionH relativeFrom="column">
              <wp:posOffset>3693022</wp:posOffset>
            </wp:positionH>
            <wp:positionV relativeFrom="paragraph">
              <wp:posOffset>-94091</wp:posOffset>
            </wp:positionV>
            <wp:extent cx="2787921" cy="6838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WebLi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921" cy="683813"/>
                    </a:xfrm>
                    <a:prstGeom prst="rect">
                      <a:avLst/>
                    </a:prstGeom>
                  </pic:spPr>
                </pic:pic>
              </a:graphicData>
            </a:graphic>
          </wp:anchor>
        </w:drawing>
      </w:r>
      <w:r w:rsidR="003571B1">
        <w:rPr>
          <w:noProof/>
        </w:rPr>
        <w:br w:type="textWrapping" w:clear="all"/>
      </w:r>
      <w:r w:rsidR="008F3111">
        <w:t xml:space="preserve">Press </w:t>
      </w:r>
      <w:r w:rsidR="008F3111" w:rsidRPr="001F3931">
        <w:t>R</w:t>
      </w:r>
      <w:r w:rsidR="008F3111">
        <w:t>e</w:t>
      </w:r>
      <w:r w:rsidR="008F3111" w:rsidRPr="001F3931">
        <w:t>l</w:t>
      </w:r>
      <w:r w:rsidR="008F3111">
        <w:t>ease</w:t>
      </w:r>
    </w:p>
    <w:sdt>
      <w:sdtPr>
        <w:alias w:val="Comments"/>
        <w:id w:val="434909365"/>
        <w:placeholder>
          <w:docPart w:val="DEFB5B7F6FB34FF4921A7765B418E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BACA78D" w14:textId="77777777" w:rsidR="008F3111" w:rsidRDefault="003571B1" w:rsidP="007F2549">
          <w:pPr>
            <w:pStyle w:val="Heading1"/>
          </w:pPr>
          <w:r>
            <w:t xml:space="preserve">Hope’s Promise Wins </w:t>
          </w:r>
          <w:r w:rsidR="00B1559B">
            <w:t xml:space="preserve">Best </w:t>
          </w:r>
          <w:r>
            <w:t xml:space="preserve">Annual Report </w:t>
          </w:r>
          <w:r w:rsidR="00B1559B">
            <w:t>Contest</w:t>
          </w:r>
        </w:p>
      </w:sdtContent>
    </w:sdt>
    <w:p w14:paraId="59A4AD67" w14:textId="73941F72" w:rsidR="008F3111" w:rsidRDefault="003571B1" w:rsidP="006843F2">
      <w:pPr>
        <w:pStyle w:val="Heading2"/>
      </w:pPr>
      <w:r>
        <w:t xml:space="preserve">Counsel &amp; Capital presents $50,000 check to </w:t>
      </w:r>
      <w:r w:rsidR="0034212E">
        <w:t xml:space="preserve">local </w:t>
      </w:r>
      <w:r w:rsidR="00603A25">
        <w:t xml:space="preserve">adoption and global orphan care </w:t>
      </w:r>
      <w:r w:rsidR="00836413">
        <w:t xml:space="preserve">nonprofit, </w:t>
      </w:r>
      <w:r>
        <w:t xml:space="preserve">Hope’s Promise </w:t>
      </w:r>
    </w:p>
    <w:p w14:paraId="1D9D38E3" w14:textId="77777777" w:rsidR="00B1559B" w:rsidRPr="009566CD" w:rsidRDefault="003571B1" w:rsidP="00B1559B">
      <w:pPr>
        <w:pStyle w:val="BodyText"/>
        <w:tabs>
          <w:tab w:val="left" w:pos="5004"/>
        </w:tabs>
        <w:rPr>
          <w:rFonts w:ascii="Arial" w:hAnsi="Arial" w:cs="Arial"/>
          <w:sz w:val="22"/>
          <w:szCs w:val="22"/>
        </w:rPr>
      </w:pPr>
      <w:r>
        <w:rPr>
          <w:rStyle w:val="Emphasis"/>
        </w:rPr>
        <w:t>Castle Rock, Colorado</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B34185B0E0D1459893A02AA241AC31C4"/>
          </w:placeholder>
          <w:date w:fullDate="2018-01-08T00:00:00Z">
            <w:dateFormat w:val="MMMM d, yyyy"/>
            <w:lid w:val="en-US"/>
            <w:storeMappedDataAs w:val="dateTime"/>
            <w:calendar w:val="gregorian"/>
          </w:date>
        </w:sdtPr>
        <w:sdtEndPr>
          <w:rPr>
            <w:rStyle w:val="Emphasis"/>
          </w:rPr>
        </w:sdtEndPr>
        <w:sdtContent>
          <w:r>
            <w:rPr>
              <w:rStyle w:val="Emphasis"/>
            </w:rPr>
            <w:t>January 8, 2018</w:t>
          </w:r>
        </w:sdtContent>
      </w:sdt>
      <w:r w:rsidR="00B1559B" w:rsidRPr="009566CD">
        <w:rPr>
          <w:rStyle w:val="Emphasis"/>
          <w:rFonts w:ascii="Arial" w:hAnsi="Arial" w:cs="Arial"/>
          <w:sz w:val="22"/>
          <w:szCs w:val="22"/>
        </w:rPr>
        <w:t>:</w:t>
      </w:r>
      <w:r w:rsidR="00B1559B" w:rsidRPr="009566CD">
        <w:rPr>
          <w:rFonts w:ascii="Arial" w:hAnsi="Arial" w:cs="Arial"/>
          <w:sz w:val="22"/>
          <w:szCs w:val="22"/>
        </w:rPr>
        <w:t xml:space="preserve">  Local adoption and global orphan care agency, Hope’s Promise, is awarded $50,000 winning the Best Annual Report Contest sponsored by a Colorado Springs consulting firm, Counsel &amp; Capital. Diane Elliot, Development </w:t>
      </w:r>
      <w:r w:rsidR="00B1559B" w:rsidRPr="009566CD">
        <w:rPr>
          <w:rFonts w:ascii="Arial" w:hAnsi="Arial" w:cs="Arial"/>
          <w:noProof/>
          <w:sz w:val="22"/>
          <w:szCs w:val="22"/>
        </w:rPr>
        <w:t>Specialist,</w:t>
      </w:r>
      <w:r w:rsidR="00B1559B" w:rsidRPr="009566CD">
        <w:rPr>
          <w:rFonts w:ascii="Arial" w:hAnsi="Arial" w:cs="Arial"/>
          <w:sz w:val="22"/>
          <w:szCs w:val="22"/>
        </w:rPr>
        <w:t xml:space="preserve"> said, “The Hope’s Promise creative team </w:t>
      </w:r>
      <w:r w:rsidR="00B1559B">
        <w:rPr>
          <w:rFonts w:ascii="Arial" w:hAnsi="Arial" w:cs="Arial"/>
          <w:sz w:val="22"/>
          <w:szCs w:val="22"/>
        </w:rPr>
        <w:t>wanted</w:t>
      </w:r>
      <w:r w:rsidR="00B1559B" w:rsidRPr="009566CD">
        <w:rPr>
          <w:rFonts w:ascii="Arial" w:hAnsi="Arial" w:cs="Arial"/>
          <w:sz w:val="22"/>
          <w:szCs w:val="22"/>
        </w:rPr>
        <w:t xml:space="preserve"> to present our annual report </w:t>
      </w:r>
      <w:r w:rsidR="00B1559B" w:rsidRPr="009566CD">
        <w:rPr>
          <w:rFonts w:ascii="Arial" w:hAnsi="Arial" w:cs="Arial"/>
          <w:noProof/>
          <w:sz w:val="22"/>
          <w:szCs w:val="22"/>
        </w:rPr>
        <w:t>in a creative and interesting way</w:t>
      </w:r>
      <w:r w:rsidR="00B1559B" w:rsidRPr="009566CD">
        <w:rPr>
          <w:rFonts w:ascii="Arial" w:hAnsi="Arial" w:cs="Arial"/>
          <w:sz w:val="22"/>
          <w:szCs w:val="22"/>
        </w:rPr>
        <w:t>, and it worked. From the</w:t>
      </w:r>
      <w:r w:rsidR="00B1559B">
        <w:rPr>
          <w:rFonts w:ascii="Arial" w:hAnsi="Arial" w:cs="Arial"/>
          <w:sz w:val="22"/>
          <w:szCs w:val="22"/>
        </w:rPr>
        <w:t xml:space="preserve"> expressive family photo on the </w:t>
      </w:r>
      <w:r w:rsidR="00B1559B" w:rsidRPr="009566CD">
        <w:rPr>
          <w:rFonts w:ascii="Arial" w:hAnsi="Arial" w:cs="Arial"/>
          <w:sz w:val="22"/>
          <w:szCs w:val="22"/>
        </w:rPr>
        <w:t>front cover</w:t>
      </w:r>
      <w:r w:rsidR="00B1559B" w:rsidRPr="009566CD">
        <w:rPr>
          <w:rFonts w:ascii="Arial" w:hAnsi="Arial" w:cs="Arial"/>
          <w:noProof/>
          <w:sz w:val="22"/>
          <w:szCs w:val="22"/>
        </w:rPr>
        <w:t>,</w:t>
      </w:r>
      <w:r w:rsidR="00B1559B" w:rsidRPr="009566CD">
        <w:rPr>
          <w:rFonts w:ascii="Arial" w:hAnsi="Arial" w:cs="Arial"/>
          <w:sz w:val="22"/>
          <w:szCs w:val="22"/>
        </w:rPr>
        <w:t xml:space="preserve"> all the way </w:t>
      </w:r>
      <w:r w:rsidR="00B1559B">
        <w:rPr>
          <w:rFonts w:ascii="Arial" w:hAnsi="Arial" w:cs="Arial"/>
          <w:sz w:val="22"/>
          <w:szCs w:val="22"/>
        </w:rPr>
        <w:t xml:space="preserve">through </w:t>
      </w:r>
      <w:r w:rsidR="00B1559B" w:rsidRPr="009566CD">
        <w:rPr>
          <w:rFonts w:ascii="Arial" w:hAnsi="Arial" w:cs="Arial"/>
          <w:sz w:val="22"/>
          <w:szCs w:val="22"/>
        </w:rPr>
        <w:t xml:space="preserve">to the sweet face of one of our adopted children on the back cover, Counsel &amp; Capital loved the photos, transparency, </w:t>
      </w:r>
      <w:r w:rsidR="00B1559B" w:rsidRPr="009566CD">
        <w:rPr>
          <w:rFonts w:ascii="Arial" w:hAnsi="Arial" w:cs="Arial"/>
          <w:noProof/>
          <w:sz w:val="22"/>
          <w:szCs w:val="22"/>
        </w:rPr>
        <w:t>and</w:t>
      </w:r>
      <w:r w:rsidR="00B1559B" w:rsidRPr="009566CD">
        <w:rPr>
          <w:rFonts w:ascii="Arial" w:hAnsi="Arial" w:cs="Arial"/>
          <w:sz w:val="22"/>
          <w:szCs w:val="22"/>
        </w:rPr>
        <w:t xml:space="preserve"> honesty.” </w:t>
      </w:r>
    </w:p>
    <w:p w14:paraId="339C2898" w14:textId="77777777" w:rsidR="00B1559B" w:rsidRPr="009566CD" w:rsidRDefault="00B1559B" w:rsidP="00B1559B">
      <w:pPr>
        <w:pStyle w:val="BodyText"/>
        <w:tabs>
          <w:tab w:val="left" w:pos="5004"/>
        </w:tabs>
        <w:rPr>
          <w:rFonts w:ascii="Arial" w:hAnsi="Arial" w:cs="Arial"/>
          <w:noProof/>
          <w:sz w:val="22"/>
          <w:szCs w:val="22"/>
        </w:rPr>
      </w:pPr>
      <w:r w:rsidRPr="009566CD">
        <w:rPr>
          <w:rFonts w:ascii="Arial" w:hAnsi="Arial" w:cs="Arial"/>
          <w:sz w:val="22"/>
          <w:szCs w:val="22"/>
        </w:rPr>
        <w:t xml:space="preserve">Hope’s Promise has served Colorado from Castle Rock for nearly three decades. </w:t>
      </w:r>
      <w:r w:rsidRPr="009566CD">
        <w:rPr>
          <w:rFonts w:ascii="Arial" w:hAnsi="Arial" w:cs="Arial"/>
          <w:noProof/>
          <w:sz w:val="22"/>
          <w:szCs w:val="22"/>
        </w:rPr>
        <w:t xml:space="preserve">Hope’s </w:t>
      </w:r>
      <w:r w:rsidRPr="009566CD">
        <w:rPr>
          <w:rFonts w:ascii="Arial" w:hAnsi="Arial" w:cs="Arial"/>
          <w:noProof/>
          <w:color w:val="000000" w:themeColor="text1"/>
          <w:sz w:val="22"/>
          <w:szCs w:val="22"/>
        </w:rPr>
        <w:t>Promise has one focus. As Beth Woods, the Executive Director of Hope’s Promise says, “</w:t>
      </w:r>
      <w:r w:rsidRPr="009566CD">
        <w:rPr>
          <w:rFonts w:ascii="Arial" w:hAnsi="Arial" w:cs="Arial"/>
          <w:color w:val="000000" w:themeColor="text1"/>
          <w:sz w:val="22"/>
          <w:szCs w:val="22"/>
        </w:rPr>
        <w:t xml:space="preserve">We work hard, every day, to place orphaned and vulnerable children </w:t>
      </w:r>
      <w:r w:rsidRPr="009566CD">
        <w:rPr>
          <w:rFonts w:ascii="Arial" w:hAnsi="Arial" w:cs="Arial"/>
          <w:noProof/>
          <w:color w:val="000000" w:themeColor="text1"/>
          <w:sz w:val="22"/>
          <w:szCs w:val="22"/>
        </w:rPr>
        <w:t>into loving</w:t>
      </w:r>
      <w:r w:rsidRPr="009566CD">
        <w:rPr>
          <w:rFonts w:ascii="Arial" w:hAnsi="Arial" w:cs="Arial"/>
          <w:color w:val="000000" w:themeColor="text1"/>
          <w:sz w:val="22"/>
          <w:szCs w:val="22"/>
        </w:rPr>
        <w:t xml:space="preserve"> homes through our </w:t>
      </w:r>
      <w:r w:rsidRPr="009566CD">
        <w:rPr>
          <w:rFonts w:ascii="Arial" w:hAnsi="Arial" w:cs="Arial"/>
          <w:noProof/>
          <w:color w:val="000000" w:themeColor="text1"/>
          <w:sz w:val="22"/>
          <w:szCs w:val="22"/>
        </w:rPr>
        <w:t xml:space="preserve">international and domestic adoption, and global orphan care programs. We are all about creating permanence and finding a family for every child in need.” </w:t>
      </w:r>
    </w:p>
    <w:p w14:paraId="08CE17AE" w14:textId="77777777" w:rsidR="00B1559B" w:rsidRPr="009566CD" w:rsidRDefault="00B1559B" w:rsidP="00B1559B">
      <w:pPr>
        <w:pStyle w:val="BodyText"/>
        <w:tabs>
          <w:tab w:val="left" w:pos="5004"/>
        </w:tabs>
        <w:rPr>
          <w:rFonts w:ascii="Arial" w:hAnsi="Arial" w:cs="Arial"/>
          <w:noProof/>
          <w:sz w:val="22"/>
          <w:szCs w:val="22"/>
        </w:rPr>
      </w:pPr>
      <w:r w:rsidRPr="009566CD">
        <w:rPr>
          <w:rFonts w:ascii="Arial" w:hAnsi="Arial" w:cs="Arial"/>
          <w:noProof/>
          <w:sz w:val="22"/>
          <w:szCs w:val="22"/>
        </w:rPr>
        <w:t xml:space="preserve">Women who become pregnant unintentionally have many difficult choices to make. Hope’s Promise social workers surround the expectant parents with support and wisdom to help them determine what will work best for their future. Although more than 100 expectant parents were counseled in 2017, this service to our community often goes unnoticed. </w:t>
      </w:r>
    </w:p>
    <w:p w14:paraId="656F141F" w14:textId="77777777" w:rsidR="00B1559B" w:rsidRPr="009566CD" w:rsidRDefault="00B1559B" w:rsidP="00B1559B">
      <w:pPr>
        <w:pStyle w:val="BodyText"/>
        <w:tabs>
          <w:tab w:val="left" w:pos="5004"/>
        </w:tabs>
        <w:rPr>
          <w:rFonts w:ascii="Arial" w:hAnsi="Arial" w:cs="Arial"/>
          <w:noProof/>
          <w:sz w:val="22"/>
          <w:szCs w:val="22"/>
        </w:rPr>
      </w:pPr>
      <w:r w:rsidRPr="009566CD">
        <w:rPr>
          <w:rFonts w:ascii="Arial" w:hAnsi="Arial" w:cs="Arial"/>
          <w:noProof/>
          <w:sz w:val="22"/>
          <w:szCs w:val="22"/>
        </w:rPr>
        <w:t>In 2017 Hope’s Promise facilitated placing 27 children into loving adoptive families. Licensed by the Colorado Department of Human Services and Hague-accredited by the Council on Accreditation, Hope’s Promise is a reputable adoption agency providing outstanding service and support to birth parents, adoptive parents and helping to educate our community partners about adoption.</w:t>
      </w:r>
    </w:p>
    <w:p w14:paraId="7163E604" w14:textId="77777777" w:rsidR="00B1559B" w:rsidRPr="009566CD" w:rsidRDefault="00B1559B" w:rsidP="00B1559B">
      <w:pPr>
        <w:pStyle w:val="BodyText"/>
        <w:tabs>
          <w:tab w:val="left" w:pos="5004"/>
        </w:tabs>
        <w:rPr>
          <w:rFonts w:ascii="Arial" w:hAnsi="Arial" w:cs="Arial"/>
          <w:sz w:val="22"/>
          <w:szCs w:val="22"/>
        </w:rPr>
      </w:pPr>
    </w:p>
    <w:p w14:paraId="207C11DB" w14:textId="77777777" w:rsidR="00B1559B" w:rsidRPr="009566CD" w:rsidRDefault="00B1559B" w:rsidP="00B1559B">
      <w:pPr>
        <w:pStyle w:val="BodyText"/>
        <w:tabs>
          <w:tab w:val="left" w:pos="5004"/>
        </w:tabs>
        <w:rPr>
          <w:rFonts w:ascii="Arial" w:hAnsi="Arial" w:cs="Arial"/>
          <w:sz w:val="22"/>
          <w:szCs w:val="22"/>
        </w:rPr>
      </w:pPr>
      <w:r w:rsidRPr="009566CD">
        <w:rPr>
          <w:rFonts w:ascii="Arial" w:hAnsi="Arial" w:cs="Arial"/>
          <w:sz w:val="22"/>
          <w:szCs w:val="22"/>
        </w:rPr>
        <w:lastRenderedPageBreak/>
        <w:t xml:space="preserve">Global orphan care is an enormous ongoing concern. Less than 1% of all orphaned </w:t>
      </w:r>
      <w:r w:rsidRPr="009566CD">
        <w:rPr>
          <w:rFonts w:ascii="Arial" w:hAnsi="Arial" w:cs="Arial"/>
          <w:noProof/>
          <w:sz w:val="22"/>
          <w:szCs w:val="22"/>
        </w:rPr>
        <w:t>children will ever</w:t>
      </w:r>
      <w:r w:rsidRPr="009566CD">
        <w:rPr>
          <w:rFonts w:ascii="Arial" w:hAnsi="Arial" w:cs="Arial"/>
          <w:sz w:val="22"/>
          <w:szCs w:val="22"/>
        </w:rPr>
        <w:t xml:space="preserve"> be adopted. Hope’s Promise has responded by creating a holistic global orphan care </w:t>
      </w:r>
      <w:r w:rsidRPr="009566CD">
        <w:rPr>
          <w:rFonts w:ascii="Arial" w:hAnsi="Arial" w:cs="Arial"/>
          <w:noProof/>
          <w:sz w:val="22"/>
          <w:szCs w:val="22"/>
        </w:rPr>
        <w:t>program,</w:t>
      </w:r>
      <w:r w:rsidRPr="009566CD">
        <w:rPr>
          <w:rFonts w:ascii="Arial" w:hAnsi="Arial" w:cs="Arial"/>
          <w:sz w:val="22"/>
          <w:szCs w:val="22"/>
        </w:rPr>
        <w:t xml:space="preserve"> providing </w:t>
      </w:r>
      <w:r w:rsidRPr="009566CD">
        <w:rPr>
          <w:rFonts w:ascii="Arial" w:hAnsi="Arial" w:cs="Arial"/>
          <w:noProof/>
          <w:sz w:val="22"/>
          <w:szCs w:val="22"/>
        </w:rPr>
        <w:t>permanent</w:t>
      </w:r>
      <w:r w:rsidRPr="009566CD">
        <w:rPr>
          <w:rFonts w:ascii="Arial" w:hAnsi="Arial" w:cs="Arial"/>
          <w:sz w:val="22"/>
          <w:szCs w:val="22"/>
        </w:rPr>
        <w:t xml:space="preserve"> families to children who are abandoned or unable to be cared for by parents or extended family. </w:t>
      </w:r>
      <w:r w:rsidRPr="009566CD">
        <w:rPr>
          <w:rFonts w:ascii="Arial" w:hAnsi="Arial" w:cs="Arial"/>
          <w:noProof/>
          <w:sz w:val="22"/>
          <w:szCs w:val="22"/>
        </w:rPr>
        <w:t>Currently</w:t>
      </w:r>
      <w:r w:rsidRPr="009566CD">
        <w:rPr>
          <w:rFonts w:ascii="Arial" w:hAnsi="Arial" w:cs="Arial"/>
          <w:sz w:val="22"/>
          <w:szCs w:val="22"/>
        </w:rPr>
        <w:t xml:space="preserve"> serving in Kenya, Nepal, Vietnam, </w:t>
      </w:r>
      <w:r w:rsidRPr="009566CD">
        <w:rPr>
          <w:rFonts w:ascii="Arial" w:hAnsi="Arial" w:cs="Arial"/>
          <w:noProof/>
          <w:sz w:val="22"/>
          <w:szCs w:val="22"/>
        </w:rPr>
        <w:t>and</w:t>
      </w:r>
      <w:r w:rsidRPr="009566CD">
        <w:rPr>
          <w:rFonts w:ascii="Arial" w:hAnsi="Arial" w:cs="Arial"/>
          <w:sz w:val="22"/>
          <w:szCs w:val="22"/>
        </w:rPr>
        <w:t xml:space="preserve"> Zimbabwe, Hope’s Promise works with indigenous staff to bring children into </w:t>
      </w:r>
      <w:r w:rsidRPr="009566CD">
        <w:rPr>
          <w:rFonts w:ascii="Arial" w:hAnsi="Arial" w:cs="Arial"/>
          <w:noProof/>
          <w:sz w:val="22"/>
          <w:szCs w:val="22"/>
        </w:rPr>
        <w:t>loving family home environments</w:t>
      </w:r>
      <w:r w:rsidRPr="009566CD">
        <w:rPr>
          <w:rFonts w:ascii="Arial" w:hAnsi="Arial" w:cs="Arial"/>
          <w:sz w:val="22"/>
          <w:szCs w:val="22"/>
        </w:rPr>
        <w:t xml:space="preserve">. Through sponsor partners in the United States, Hope’s Promise provides orphaned and vulnerable children with a family, home, food, clothing, and an education. </w:t>
      </w:r>
    </w:p>
    <w:p w14:paraId="52C5AF56" w14:textId="77777777" w:rsidR="00B1559B" w:rsidRPr="009566CD" w:rsidRDefault="00B1559B" w:rsidP="00B1559B">
      <w:pPr>
        <w:pStyle w:val="BodyText"/>
        <w:tabs>
          <w:tab w:val="left" w:pos="5004"/>
        </w:tabs>
        <w:rPr>
          <w:rFonts w:ascii="Arial" w:hAnsi="Arial" w:cs="Arial"/>
          <w:color w:val="000000" w:themeColor="text1"/>
          <w:sz w:val="22"/>
          <w:szCs w:val="22"/>
        </w:rPr>
      </w:pPr>
      <w:r w:rsidRPr="009566CD">
        <w:rPr>
          <w:rFonts w:ascii="Arial" w:hAnsi="Arial" w:cs="Arial"/>
          <w:sz w:val="22"/>
          <w:szCs w:val="22"/>
        </w:rPr>
        <w:t xml:space="preserve">The </w:t>
      </w:r>
      <w:r w:rsidR="00783D23">
        <w:rPr>
          <w:rFonts w:ascii="Arial" w:hAnsi="Arial" w:cs="Arial"/>
          <w:sz w:val="22"/>
          <w:szCs w:val="22"/>
        </w:rPr>
        <w:t xml:space="preserve">Best Annual Report Contest </w:t>
      </w:r>
      <w:r w:rsidR="00783D23" w:rsidRPr="00E85F16">
        <w:rPr>
          <w:rFonts w:ascii="Arial" w:hAnsi="Arial" w:cs="Arial"/>
          <w:noProof/>
          <w:sz w:val="22"/>
          <w:szCs w:val="22"/>
        </w:rPr>
        <w:t>is</w:t>
      </w:r>
      <w:r w:rsidRPr="00E85F16">
        <w:rPr>
          <w:rFonts w:ascii="Arial" w:hAnsi="Arial" w:cs="Arial"/>
          <w:noProof/>
          <w:sz w:val="22"/>
          <w:szCs w:val="22"/>
        </w:rPr>
        <w:t xml:space="preserve"> sponsored</w:t>
      </w:r>
      <w:r w:rsidRPr="009566CD">
        <w:rPr>
          <w:rFonts w:ascii="Arial" w:hAnsi="Arial" w:cs="Arial"/>
          <w:sz w:val="22"/>
          <w:szCs w:val="22"/>
        </w:rPr>
        <w:t xml:space="preserve"> by Counsel &amp; </w:t>
      </w:r>
      <w:r w:rsidRPr="009566CD">
        <w:rPr>
          <w:rFonts w:ascii="Arial" w:hAnsi="Arial" w:cs="Arial"/>
          <w:color w:val="000000" w:themeColor="text1"/>
          <w:sz w:val="22"/>
          <w:szCs w:val="22"/>
        </w:rPr>
        <w:t xml:space="preserve">Capital, a company </w:t>
      </w:r>
      <w:r w:rsidRPr="009566CD">
        <w:rPr>
          <w:rFonts w:ascii="Arial" w:hAnsi="Arial" w:cs="Arial"/>
          <w:noProof/>
          <w:color w:val="000000" w:themeColor="text1"/>
          <w:sz w:val="22"/>
          <w:szCs w:val="22"/>
        </w:rPr>
        <w:t>whose</w:t>
      </w:r>
      <w:r w:rsidRPr="009566CD">
        <w:rPr>
          <w:rFonts w:ascii="Arial" w:hAnsi="Arial" w:cs="Arial"/>
          <w:color w:val="000000" w:themeColor="text1"/>
          <w:sz w:val="22"/>
          <w:szCs w:val="22"/>
        </w:rPr>
        <w:t xml:space="preserve"> mission is to build bridges of trust and accountability between evangelical Christian ministries and donors. The </w:t>
      </w:r>
      <w:r w:rsidR="00783D23">
        <w:rPr>
          <w:rFonts w:ascii="Arial" w:hAnsi="Arial" w:cs="Arial"/>
          <w:color w:val="000000" w:themeColor="text1"/>
          <w:sz w:val="22"/>
          <w:szCs w:val="22"/>
        </w:rPr>
        <w:t>c</w:t>
      </w:r>
      <w:r w:rsidRPr="009566CD">
        <w:rPr>
          <w:rFonts w:ascii="Arial" w:hAnsi="Arial" w:cs="Arial"/>
          <w:color w:val="000000" w:themeColor="text1"/>
          <w:sz w:val="22"/>
          <w:szCs w:val="22"/>
        </w:rPr>
        <w:t xml:space="preserve">ontest was created to challenge nonprofits to provide quality information to current and potential donors. Founder, Randon Samelson shares his wisdom in a powerful book called </w:t>
      </w:r>
      <w:r w:rsidRPr="00783D23">
        <w:rPr>
          <w:rFonts w:ascii="Arial" w:hAnsi="Arial" w:cs="Arial"/>
          <w:i/>
          <w:color w:val="000000" w:themeColor="text1"/>
          <w:sz w:val="22"/>
          <w:szCs w:val="22"/>
        </w:rPr>
        <w:t>Break Through</w:t>
      </w:r>
      <w:r w:rsidRPr="009566CD">
        <w:rPr>
          <w:rFonts w:ascii="Arial" w:hAnsi="Arial" w:cs="Arial"/>
          <w:color w:val="000000" w:themeColor="text1"/>
          <w:sz w:val="22"/>
          <w:szCs w:val="22"/>
        </w:rPr>
        <w:t xml:space="preserve">. </w:t>
      </w:r>
      <w:r w:rsidRPr="00E85F16">
        <w:rPr>
          <w:rFonts w:ascii="Arial" w:hAnsi="Arial" w:cs="Arial"/>
          <w:noProof/>
          <w:color w:val="000000" w:themeColor="text1"/>
          <w:sz w:val="22"/>
          <w:szCs w:val="22"/>
        </w:rPr>
        <w:t>Written with the nonprofit leader in mind</w:t>
      </w:r>
      <w:r w:rsidRPr="009566CD">
        <w:rPr>
          <w:rFonts w:ascii="Arial" w:hAnsi="Arial" w:cs="Arial"/>
          <w:color w:val="000000" w:themeColor="text1"/>
          <w:sz w:val="22"/>
          <w:szCs w:val="22"/>
        </w:rPr>
        <w:t xml:space="preserve">, this book serves to help identify dreams </w:t>
      </w:r>
      <w:r w:rsidRPr="009566CD">
        <w:rPr>
          <w:rFonts w:ascii="Arial" w:hAnsi="Arial" w:cs="Arial"/>
          <w:noProof/>
          <w:color w:val="000000" w:themeColor="text1"/>
          <w:sz w:val="22"/>
          <w:szCs w:val="22"/>
        </w:rPr>
        <w:t xml:space="preserve">and remove roadblocks to help </w:t>
      </w:r>
      <w:r w:rsidRPr="00E85F16">
        <w:rPr>
          <w:rFonts w:ascii="Arial" w:hAnsi="Arial" w:cs="Arial"/>
          <w:noProof/>
          <w:color w:val="000000" w:themeColor="text1"/>
          <w:sz w:val="22"/>
          <w:szCs w:val="22"/>
        </w:rPr>
        <w:t>those dreams</w:t>
      </w:r>
      <w:r w:rsidRPr="009566CD">
        <w:rPr>
          <w:rFonts w:ascii="Arial" w:hAnsi="Arial" w:cs="Arial"/>
          <w:noProof/>
          <w:color w:val="000000" w:themeColor="text1"/>
          <w:sz w:val="22"/>
          <w:szCs w:val="22"/>
        </w:rPr>
        <w:t xml:space="preserve"> become a reality</w:t>
      </w:r>
      <w:r w:rsidRPr="009566CD">
        <w:rPr>
          <w:rFonts w:ascii="Arial" w:hAnsi="Arial" w:cs="Arial"/>
          <w:color w:val="000000" w:themeColor="text1"/>
          <w:sz w:val="22"/>
          <w:szCs w:val="22"/>
        </w:rPr>
        <w:t xml:space="preserve">. </w:t>
      </w:r>
    </w:p>
    <w:p w14:paraId="04E4599A" w14:textId="77777777" w:rsidR="00B1559B" w:rsidRDefault="00B1559B" w:rsidP="00B1559B">
      <w:pPr>
        <w:pStyle w:val="BodyText"/>
        <w:tabs>
          <w:tab w:val="left" w:pos="5004"/>
        </w:tabs>
        <w:rPr>
          <w:rFonts w:ascii="Arial" w:hAnsi="Arial" w:cs="Arial"/>
          <w:color w:val="000000" w:themeColor="text1"/>
          <w:sz w:val="22"/>
          <w:szCs w:val="22"/>
        </w:rPr>
      </w:pPr>
      <w:r w:rsidRPr="009566CD">
        <w:rPr>
          <w:rFonts w:ascii="Arial" w:hAnsi="Arial" w:cs="Arial"/>
          <w:color w:val="000000" w:themeColor="text1"/>
          <w:sz w:val="22"/>
          <w:szCs w:val="22"/>
        </w:rPr>
        <w:t xml:space="preserve">A special thank you to Counsel &amp; Capital for investing in nonprofits who are making a difference locally and globally. Beth Woods comments, “It is a wonderful privilege to walk </w:t>
      </w:r>
      <w:bookmarkStart w:id="0" w:name="_GoBack"/>
      <w:bookmarkEnd w:id="0"/>
      <w:r w:rsidRPr="009566CD">
        <w:rPr>
          <w:rFonts w:ascii="Arial" w:hAnsi="Arial" w:cs="Arial"/>
          <w:color w:val="000000" w:themeColor="text1"/>
          <w:sz w:val="22"/>
          <w:szCs w:val="22"/>
        </w:rPr>
        <w:t xml:space="preserve">together with like-minded community partners like Counsel &amp; Capital, to accomplish the important work that we are called to do.” </w:t>
      </w:r>
    </w:p>
    <w:p w14:paraId="474E16E0" w14:textId="77777777" w:rsidR="00B1559B" w:rsidRPr="009566CD" w:rsidRDefault="00B1559B" w:rsidP="00B1559B">
      <w:pPr>
        <w:pStyle w:val="BodyText"/>
        <w:tabs>
          <w:tab w:val="left" w:pos="5004"/>
        </w:tabs>
        <w:rPr>
          <w:rFonts w:ascii="Arial" w:hAnsi="Arial" w:cs="Arial"/>
          <w:sz w:val="22"/>
          <w:szCs w:val="22"/>
        </w:rPr>
      </w:pPr>
      <w:r w:rsidRPr="009566CD">
        <w:rPr>
          <w:rFonts w:ascii="Arial" w:hAnsi="Arial" w:cs="Arial"/>
          <w:color w:val="000000" w:themeColor="text1"/>
          <w:sz w:val="22"/>
          <w:szCs w:val="22"/>
        </w:rPr>
        <w:t xml:space="preserve">For more information about the important work of providing a family for every child, contact Hope’s Promise through </w:t>
      </w:r>
      <w:r w:rsidRPr="009566CD">
        <w:rPr>
          <w:rFonts w:ascii="Arial" w:hAnsi="Arial" w:cs="Arial"/>
          <w:noProof/>
          <w:color w:val="000000" w:themeColor="text1"/>
          <w:sz w:val="22"/>
          <w:szCs w:val="22"/>
        </w:rPr>
        <w:t xml:space="preserve">their website, </w:t>
      </w:r>
      <w:hyperlink r:id="rId9" w:history="1">
        <w:r w:rsidRPr="009566CD">
          <w:rPr>
            <w:rStyle w:val="Hyperlink"/>
            <w:rFonts w:ascii="Arial" w:hAnsi="Arial" w:cs="Arial"/>
            <w:noProof/>
            <w:sz w:val="22"/>
            <w:szCs w:val="22"/>
          </w:rPr>
          <w:t>www.hopespromise.com</w:t>
        </w:r>
      </w:hyperlink>
      <w:r w:rsidRPr="009566CD">
        <w:rPr>
          <w:rFonts w:ascii="Arial" w:hAnsi="Arial" w:cs="Arial"/>
          <w:noProof/>
          <w:color w:val="000000" w:themeColor="text1"/>
          <w:sz w:val="22"/>
          <w:szCs w:val="22"/>
        </w:rPr>
        <w:t>.</w:t>
      </w:r>
    </w:p>
    <w:p w14:paraId="19D0767B" w14:textId="77777777" w:rsidR="0034212E" w:rsidRDefault="00910395" w:rsidP="00783D23">
      <w:pPr>
        <w:pStyle w:val="BodyText"/>
        <w:jc w:val="center"/>
      </w:pPr>
      <w:r>
        <w:rPr>
          <w:rFonts w:ascii="Arial" w:hAnsi="Arial" w:cs="Arial"/>
          <w:noProof/>
          <w:sz w:val="22"/>
          <w:szCs w:val="22"/>
        </w:rPr>
        <w:drawing>
          <wp:anchor distT="0" distB="0" distL="114300" distR="114300" simplePos="0" relativeHeight="251660288" behindDoc="1" locked="0" layoutInCell="1" allowOverlap="1" wp14:anchorId="6161C8E2" wp14:editId="7F645DB0">
            <wp:simplePos x="0" y="0"/>
            <wp:positionH relativeFrom="column">
              <wp:posOffset>3709047</wp:posOffset>
            </wp:positionH>
            <wp:positionV relativeFrom="paragraph">
              <wp:posOffset>176914</wp:posOffset>
            </wp:positionV>
            <wp:extent cx="2691441" cy="336349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1441" cy="33634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D23">
        <w:rPr>
          <w:rFonts w:ascii="Arial" w:hAnsi="Arial" w:cs="Arial"/>
          <w:noProof/>
          <w:color w:val="000000" w:themeColor="text1"/>
          <w:sz w:val="21"/>
          <w:szCs w:val="21"/>
        </w:rPr>
        <w:drawing>
          <wp:anchor distT="0" distB="0" distL="114300" distR="114300" simplePos="0" relativeHeight="251659264" behindDoc="0" locked="0" layoutInCell="1" allowOverlap="1" wp14:anchorId="486B361A" wp14:editId="54076560">
            <wp:simplePos x="0" y="0"/>
            <wp:positionH relativeFrom="column">
              <wp:posOffset>85402</wp:posOffset>
            </wp:positionH>
            <wp:positionV relativeFrom="paragraph">
              <wp:posOffset>177165</wp:posOffset>
            </wp:positionV>
            <wp:extent cx="2294627" cy="152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h and Parker C&amp;C aw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627" cy="1529590"/>
                    </a:xfrm>
                    <a:prstGeom prst="rect">
                      <a:avLst/>
                    </a:prstGeom>
                  </pic:spPr>
                </pic:pic>
              </a:graphicData>
            </a:graphic>
            <wp14:sizeRelH relativeFrom="margin">
              <wp14:pctWidth>0</wp14:pctWidth>
            </wp14:sizeRelH>
            <wp14:sizeRelV relativeFrom="margin">
              <wp14:pctHeight>0</wp14:pctHeight>
            </wp14:sizeRelV>
          </wp:anchor>
        </w:drawing>
      </w:r>
    </w:p>
    <w:p w14:paraId="6D5DFDC2" w14:textId="77777777" w:rsidR="00783D23" w:rsidRDefault="00783D23" w:rsidP="00783D23">
      <w:pPr>
        <w:pStyle w:val="BodyText"/>
        <w:jc w:val="center"/>
      </w:pPr>
    </w:p>
    <w:p w14:paraId="49DCFAB4" w14:textId="77777777" w:rsidR="00783D23" w:rsidRDefault="00783D23" w:rsidP="00783D23">
      <w:pPr>
        <w:pStyle w:val="BodyText"/>
        <w:jc w:val="center"/>
      </w:pPr>
    </w:p>
    <w:p w14:paraId="3D8AB5B7" w14:textId="77777777" w:rsidR="00783D23" w:rsidRDefault="00783D23" w:rsidP="00910395">
      <w:pPr>
        <w:pStyle w:val="Caption"/>
        <w:spacing w:after="0"/>
        <w:rPr>
          <w:i w:val="0"/>
          <w:iCs w:val="0"/>
          <w:color w:val="auto"/>
          <w:sz w:val="20"/>
          <w:szCs w:val="20"/>
        </w:rPr>
      </w:pPr>
    </w:p>
    <w:p w14:paraId="0D69FDA8" w14:textId="77777777" w:rsidR="00910395" w:rsidRPr="00910395" w:rsidRDefault="00910395" w:rsidP="00910395"/>
    <w:p w14:paraId="3634D725" w14:textId="77777777" w:rsidR="00783D23" w:rsidRDefault="00783D23" w:rsidP="00783D23">
      <w:pPr>
        <w:pStyle w:val="Caption"/>
        <w:spacing w:after="0"/>
        <w:jc w:val="center"/>
      </w:pPr>
    </w:p>
    <w:p w14:paraId="242E7A5D" w14:textId="77777777" w:rsidR="00783D23" w:rsidRDefault="00783D23" w:rsidP="00783D23">
      <w:pPr>
        <w:pStyle w:val="Caption"/>
        <w:spacing w:after="0"/>
        <w:jc w:val="center"/>
      </w:pPr>
    </w:p>
    <w:p w14:paraId="2619060C" w14:textId="77777777" w:rsidR="00783D23" w:rsidRDefault="00783D23" w:rsidP="00783D23">
      <w:pPr>
        <w:pStyle w:val="Caption"/>
        <w:spacing w:after="0"/>
        <w:jc w:val="center"/>
      </w:pPr>
    </w:p>
    <w:p w14:paraId="2909C00B" w14:textId="77777777" w:rsidR="00783D23" w:rsidRDefault="00783D23" w:rsidP="00783D23">
      <w:pPr>
        <w:pStyle w:val="Caption"/>
        <w:spacing w:after="0"/>
        <w:jc w:val="center"/>
      </w:pPr>
    </w:p>
    <w:p w14:paraId="76193CFC" w14:textId="77777777" w:rsidR="0034212E" w:rsidRDefault="0034212E" w:rsidP="00910395">
      <w:pPr>
        <w:pStyle w:val="Caption"/>
        <w:spacing w:after="0"/>
      </w:pPr>
      <w:r>
        <w:t>Parker Samelson, Counsel &amp; Capital VP</w:t>
      </w:r>
    </w:p>
    <w:p w14:paraId="41458B54" w14:textId="77777777" w:rsidR="00B334EE" w:rsidRDefault="0034212E" w:rsidP="00910395">
      <w:pPr>
        <w:pStyle w:val="Caption"/>
        <w:spacing w:after="0"/>
      </w:pPr>
      <w:r>
        <w:t>and Beth Woods, Hope's Promise Executive Director</w:t>
      </w:r>
    </w:p>
    <w:p w14:paraId="23FEF20E" w14:textId="77777777" w:rsidR="0034212E" w:rsidRDefault="0034212E" w:rsidP="0034212E"/>
    <w:p w14:paraId="0698C314" w14:textId="77777777" w:rsidR="0034212E" w:rsidRDefault="0034212E" w:rsidP="0034212E"/>
    <w:p w14:paraId="2D808E63" w14:textId="77777777" w:rsidR="0034212E" w:rsidRPr="0034212E" w:rsidRDefault="0034212E" w:rsidP="0034212E"/>
    <w:sectPr w:rsidR="0034212E" w:rsidRPr="0034212E" w:rsidSect="00701E6D">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48A9" w14:textId="77777777" w:rsidR="00736F46" w:rsidRDefault="00736F46">
      <w:r>
        <w:separator/>
      </w:r>
    </w:p>
  </w:endnote>
  <w:endnote w:type="continuationSeparator" w:id="0">
    <w:p w14:paraId="18DF86EB" w14:textId="77777777" w:rsidR="00736F46" w:rsidRDefault="0073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117A" w14:textId="77777777" w:rsidR="00E51F78" w:rsidRDefault="00E51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DA4F" w14:textId="057A2E81" w:rsidR="00E51F78" w:rsidRDefault="00E51F78">
    <w:pPr>
      <w:pStyle w:val="Footer"/>
    </w:pPr>
    <w:r>
      <w:fldChar w:fldCharType="begin"/>
    </w:r>
    <w:r>
      <w:instrText>if</w:instrText>
    </w:r>
    <w:r>
      <w:fldChar w:fldCharType="begin"/>
    </w:r>
    <w:r>
      <w:instrText>numpages</w:instrText>
    </w:r>
    <w:r>
      <w:fldChar w:fldCharType="separate"/>
    </w:r>
    <w:r w:rsidR="00603A25">
      <w:rPr>
        <w:noProof/>
      </w:rPr>
      <w:instrText>2</w:instrText>
    </w:r>
    <w:r>
      <w:rPr>
        <w:noProof/>
      </w:rPr>
      <w:fldChar w:fldCharType="end"/>
    </w:r>
    <w:r>
      <w:instrText>&gt;</w:instrText>
    </w:r>
    <w:r>
      <w:fldChar w:fldCharType="begin"/>
    </w:r>
    <w:r>
      <w:instrText>page</w:instrText>
    </w:r>
    <w:r>
      <w:fldChar w:fldCharType="separate"/>
    </w:r>
    <w:r w:rsidR="00603A25">
      <w:rPr>
        <w:noProof/>
      </w:rPr>
      <w:instrText>2</w:instrText>
    </w:r>
    <w:r>
      <w:rPr>
        <w:noProof/>
      </w:rPr>
      <w:fldChar w:fldCharType="end"/>
    </w:r>
    <w:r>
      <w:instrText>"more"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30ED" w14:textId="77777777" w:rsidR="00E51F78" w:rsidRDefault="00E51F78">
    <w:pPr>
      <w:pStyle w:val="Date"/>
    </w:pPr>
    <w:r>
      <w:t>For Release: 9am, January 8, 2018</w:t>
    </w:r>
  </w:p>
  <w:p w14:paraId="25D8A57A" w14:textId="3E68A925" w:rsidR="00E51F78" w:rsidRDefault="00E51F78" w:rsidP="001F3931">
    <w:pPr>
      <w:pStyle w:val="FooterFirst"/>
      <w:jc w:val="right"/>
    </w:pPr>
    <w:r>
      <w:fldChar w:fldCharType="begin"/>
    </w:r>
    <w:r>
      <w:instrText>if</w:instrText>
    </w:r>
    <w:r>
      <w:fldChar w:fldCharType="begin"/>
    </w:r>
    <w:r>
      <w:instrText>numpages</w:instrText>
    </w:r>
    <w:r>
      <w:fldChar w:fldCharType="separate"/>
    </w:r>
    <w:r w:rsidR="00603A25">
      <w:rPr>
        <w:noProof/>
      </w:rPr>
      <w:instrText>2</w:instrText>
    </w:r>
    <w:r>
      <w:rPr>
        <w:noProof/>
      </w:rPr>
      <w:fldChar w:fldCharType="end"/>
    </w:r>
    <w:r>
      <w:instrText>&gt;</w:instrText>
    </w:r>
    <w:r>
      <w:fldChar w:fldCharType="begin"/>
    </w:r>
    <w:r>
      <w:instrText>page</w:instrText>
    </w:r>
    <w:r>
      <w:fldChar w:fldCharType="separate"/>
    </w:r>
    <w:r w:rsidR="00603A25">
      <w:rPr>
        <w:noProof/>
      </w:rPr>
      <w:instrText>1</w:instrText>
    </w:r>
    <w:r>
      <w:rPr>
        <w:noProof/>
      </w:rPr>
      <w:fldChar w:fldCharType="end"/>
    </w:r>
    <w:r>
      <w:instrText>"more"</w:instrText>
    </w:r>
    <w:r w:rsidR="00603A25">
      <w:fldChar w:fldCharType="separate"/>
    </w:r>
    <w:r w:rsidR="00603A25">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EADB" w14:textId="77777777" w:rsidR="00736F46" w:rsidRDefault="00736F46">
      <w:r>
        <w:separator/>
      </w:r>
    </w:p>
  </w:footnote>
  <w:footnote w:type="continuationSeparator" w:id="0">
    <w:p w14:paraId="777F2036" w14:textId="77777777" w:rsidR="00736F46" w:rsidRDefault="0073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33FA" w14:textId="77777777" w:rsidR="00E51F78" w:rsidRDefault="00E51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F26A" w14:textId="0EF7DBAC" w:rsidR="00E51F78" w:rsidRDefault="00E51F78">
    <w:pPr>
      <w:pStyle w:val="Header"/>
    </w:pPr>
    <w:r>
      <w:t xml:space="preserve">Page </w:t>
    </w:r>
    <w:r>
      <w:fldChar w:fldCharType="begin"/>
    </w:r>
    <w:r>
      <w:instrText xml:space="preserve"> PAGE \* Arabic \* MERGEFORMAT </w:instrText>
    </w:r>
    <w:r>
      <w:fldChar w:fldCharType="separate"/>
    </w:r>
    <w:r w:rsidR="00603A25">
      <w:rPr>
        <w:noProof/>
      </w:rPr>
      <w:t>2</w:t>
    </w:r>
    <w:r>
      <w:rPr>
        <w:noProof/>
      </w:rPr>
      <w:fldChar w:fldCharType="end"/>
    </w:r>
    <w:r>
      <w:tab/>
    </w:r>
    <w:r>
      <w:tab/>
    </w:r>
    <w:sdt>
      <w:sdtPr>
        <w:alias w:val="Headline"/>
        <w:tag w:val="Headline"/>
        <w:id w:val="434909376"/>
        <w:placeholder>
          <w:docPart w:val="B34185B0E0D1459893A02AA241AC31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1559B">
          <w:t>Hope’s Promise Wins Best Annual Report Contest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C754" w14:textId="77777777" w:rsidR="00E51F78" w:rsidRDefault="00E51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xsDQ2NTUyMTEzNTBR0lEKTi0uzszPAykwrgUAQvVJ1CwAAAA="/>
  </w:docVars>
  <w:rsids>
    <w:rsidRoot w:val="00777087"/>
    <w:rsid w:val="000153B0"/>
    <w:rsid w:val="00037C90"/>
    <w:rsid w:val="000B70CC"/>
    <w:rsid w:val="001F3931"/>
    <w:rsid w:val="0034212E"/>
    <w:rsid w:val="003571B1"/>
    <w:rsid w:val="00484C8B"/>
    <w:rsid w:val="00603A25"/>
    <w:rsid w:val="006843F2"/>
    <w:rsid w:val="006A69A7"/>
    <w:rsid w:val="00701E6D"/>
    <w:rsid w:val="00736F46"/>
    <w:rsid w:val="00777087"/>
    <w:rsid w:val="00783D23"/>
    <w:rsid w:val="007F2549"/>
    <w:rsid w:val="007F2FD2"/>
    <w:rsid w:val="00836413"/>
    <w:rsid w:val="008F3111"/>
    <w:rsid w:val="00910395"/>
    <w:rsid w:val="00A55433"/>
    <w:rsid w:val="00AE5C97"/>
    <w:rsid w:val="00B1559B"/>
    <w:rsid w:val="00B334EE"/>
    <w:rsid w:val="00B41BBD"/>
    <w:rsid w:val="00C10C75"/>
    <w:rsid w:val="00C75BC4"/>
    <w:rsid w:val="00CD456A"/>
    <w:rsid w:val="00D73818"/>
    <w:rsid w:val="00DC0EBC"/>
    <w:rsid w:val="00E03C2A"/>
    <w:rsid w:val="00E15CA2"/>
    <w:rsid w:val="00E37C8E"/>
    <w:rsid w:val="00E42D86"/>
    <w:rsid w:val="00E51F78"/>
    <w:rsid w:val="00E85F16"/>
    <w:rsid w:val="00E95829"/>
    <w:rsid w:val="00ED294A"/>
    <w:rsid w:val="00E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CB61"/>
  <w15:docId w15:val="{FFBF7545-C400-48D3-B7FC-3F117C6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B334EE"/>
    <w:rPr>
      <w:color w:val="0000FF" w:themeColor="hyperlink"/>
      <w:u w:val="single"/>
    </w:rPr>
  </w:style>
  <w:style w:type="character" w:styleId="UnresolvedMention">
    <w:name w:val="Unresolved Mention"/>
    <w:basedOn w:val="DefaultParagraphFont"/>
    <w:uiPriority w:val="99"/>
    <w:semiHidden/>
    <w:unhideWhenUsed/>
    <w:rsid w:val="00B334EE"/>
    <w:rPr>
      <w:color w:val="808080"/>
      <w:shd w:val="clear" w:color="auto" w:fill="E6E6E6"/>
    </w:rPr>
  </w:style>
  <w:style w:type="paragraph" w:styleId="Caption">
    <w:name w:val="caption"/>
    <w:basedOn w:val="Normal"/>
    <w:next w:val="Normal"/>
    <w:unhideWhenUsed/>
    <w:qFormat/>
    <w:rsid w:val="0034212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7800">
      <w:bodyDiv w:val="1"/>
      <w:marLeft w:val="0"/>
      <w:marRight w:val="0"/>
      <w:marTop w:val="0"/>
      <w:marBottom w:val="0"/>
      <w:divBdr>
        <w:top w:val="none" w:sz="0" w:space="0" w:color="auto"/>
        <w:left w:val="none" w:sz="0" w:space="0" w:color="auto"/>
        <w:bottom w:val="none" w:sz="0" w:space="0" w:color="auto"/>
        <w:right w:val="none" w:sz="0" w:space="0" w:color="auto"/>
      </w:divBdr>
    </w:div>
    <w:div w:id="19136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opespromis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B5B7F6FB34FF4921A7765B418E8CF"/>
        <w:category>
          <w:name w:val="General"/>
          <w:gallery w:val="placeholder"/>
        </w:category>
        <w:types>
          <w:type w:val="bbPlcHdr"/>
        </w:types>
        <w:behaviors>
          <w:behavior w:val="content"/>
        </w:behaviors>
        <w:guid w:val="{455893DB-97AE-4840-B41C-D7A0309790B9}"/>
      </w:docPartPr>
      <w:docPartBody>
        <w:p w:rsidR="00AE7AC2" w:rsidRDefault="00AE7AC2">
          <w:pPr>
            <w:pStyle w:val="DEFB5B7F6FB34FF4921A7765B418E8CF"/>
          </w:pPr>
          <w:r>
            <w:t>[Headline]</w:t>
          </w:r>
        </w:p>
      </w:docPartBody>
    </w:docPart>
    <w:docPart>
      <w:docPartPr>
        <w:name w:val="B34185B0E0D1459893A02AA241AC31C4"/>
        <w:category>
          <w:name w:val="General"/>
          <w:gallery w:val="placeholder"/>
        </w:category>
        <w:types>
          <w:type w:val="bbPlcHdr"/>
        </w:types>
        <w:behaviors>
          <w:behavior w:val="content"/>
        </w:behaviors>
        <w:guid w:val="{45541BEF-1FA3-4130-A822-70BEC9CFB33A}"/>
      </w:docPartPr>
      <w:docPartBody>
        <w:p w:rsidR="00AE7AC2" w:rsidRDefault="00AE7AC2">
          <w:pPr>
            <w:pStyle w:val="B34185B0E0D1459893A02AA241AC31C4"/>
          </w:pPr>
          <w:r w:rsidRPr="006843F2">
            <w:rPr>
              <w:rStyle w:val="Emphasis"/>
            </w:rPr>
            <w:t>[Click to select date]</w:t>
          </w:r>
        </w:p>
      </w:docPartBody>
    </w:docPart>
    <w:docPart>
      <w:docPartPr>
        <w:name w:val="B323177E465845E886C15BE1D9D1CBAF"/>
        <w:category>
          <w:name w:val="General"/>
          <w:gallery w:val="placeholder"/>
        </w:category>
        <w:types>
          <w:type w:val="bbPlcHdr"/>
        </w:types>
        <w:behaviors>
          <w:behavior w:val="content"/>
        </w:behaviors>
        <w:guid w:val="{AE7CB367-0FFF-4E21-B7B8-9121EA9A12B8}"/>
      </w:docPartPr>
      <w:docPartBody>
        <w:p w:rsidR="00AE7AC2" w:rsidRDefault="00AE7AC2" w:rsidP="00AE7AC2">
          <w:pPr>
            <w:pStyle w:val="B323177E465845E886C15BE1D9D1CBAF"/>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C2"/>
    <w:rsid w:val="0038004F"/>
    <w:rsid w:val="004620F8"/>
    <w:rsid w:val="0067015B"/>
    <w:rsid w:val="00AE7AC2"/>
    <w:rsid w:val="00E9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5324A6C4A4C13B4B0204CF6DEC1F6">
    <w:name w:val="AF85324A6C4A4C13B4B0204CF6DEC1F6"/>
  </w:style>
  <w:style w:type="paragraph" w:customStyle="1" w:styleId="6F0AE65DF89B4BBF8B37F7E1DC995ACB">
    <w:name w:val="6F0AE65DF89B4BBF8B37F7E1DC995ACB"/>
  </w:style>
  <w:style w:type="paragraph" w:customStyle="1" w:styleId="7C2C53EE1C8D4522805DFEA66634F54D">
    <w:name w:val="7C2C53EE1C8D4522805DFEA66634F54D"/>
  </w:style>
  <w:style w:type="paragraph" w:customStyle="1" w:styleId="6880BA0EBB1942249C453019FD1E32ED">
    <w:name w:val="6880BA0EBB1942249C453019FD1E32ED"/>
  </w:style>
  <w:style w:type="paragraph" w:customStyle="1" w:styleId="2CD20304B2E94E20AF57F8FE50849458">
    <w:name w:val="2CD20304B2E94E20AF57F8FE50849458"/>
  </w:style>
  <w:style w:type="paragraph" w:customStyle="1" w:styleId="EBB2242AE1F745FB90AB3BF3CAF413D8">
    <w:name w:val="EBB2242AE1F745FB90AB3BF3CAF413D8"/>
  </w:style>
  <w:style w:type="paragraph" w:customStyle="1" w:styleId="C526CDE0FA42463C876EB6340AF7FAEB">
    <w:name w:val="C526CDE0FA42463C876EB6340AF7FAEB"/>
  </w:style>
  <w:style w:type="paragraph" w:customStyle="1" w:styleId="62CE46CA494447F0952C2131CDFC8028">
    <w:name w:val="62CE46CA494447F0952C2131CDFC8028"/>
  </w:style>
  <w:style w:type="paragraph" w:customStyle="1" w:styleId="DEFB5B7F6FB34FF4921A7765B418E8CF">
    <w:name w:val="DEFB5B7F6FB34FF4921A7765B418E8CF"/>
  </w:style>
  <w:style w:type="paragraph" w:customStyle="1" w:styleId="BF23B60BA5A4441794CBB56F93F75C03">
    <w:name w:val="BF23B60BA5A4441794CBB56F93F75C03"/>
  </w:style>
  <w:style w:type="character" w:styleId="Emphasis">
    <w:name w:val="Emphasis"/>
    <w:qFormat/>
    <w:rsid w:val="0038004F"/>
    <w:rPr>
      <w:rFonts w:asciiTheme="majorHAnsi" w:hAnsiTheme="majorHAnsi"/>
      <w:b/>
      <w:spacing w:val="-10"/>
    </w:rPr>
  </w:style>
  <w:style w:type="paragraph" w:customStyle="1" w:styleId="9552CF1D576943AEBC6B86B2FCF1CCAE">
    <w:name w:val="9552CF1D576943AEBC6B86B2FCF1CCAE"/>
  </w:style>
  <w:style w:type="paragraph" w:customStyle="1" w:styleId="B34185B0E0D1459893A02AA241AC31C4">
    <w:name w:val="B34185B0E0D1459893A02AA241AC31C4"/>
  </w:style>
  <w:style w:type="paragraph" w:customStyle="1" w:styleId="F7F2F91E386C4ABD99DFA044F300794E">
    <w:name w:val="F7F2F91E386C4ABD99DFA044F300794E"/>
    <w:rsid w:val="00AE7AC2"/>
  </w:style>
  <w:style w:type="paragraph" w:customStyle="1" w:styleId="B323177E465845E886C15BE1D9D1CBAF">
    <w:name w:val="B323177E465845E886C15BE1D9D1CBAF"/>
    <w:rsid w:val="00AE7AC2"/>
  </w:style>
  <w:style w:type="paragraph" w:customStyle="1" w:styleId="BBB9F4BB5422488AB5D642AFD863841F">
    <w:name w:val="BBB9F4BB5422488AB5D642AFD863841F"/>
    <w:rsid w:val="00AE7AC2"/>
  </w:style>
  <w:style w:type="paragraph" w:customStyle="1" w:styleId="0FC2010184FA4FB4BDAE55B4074AB8DF">
    <w:name w:val="0FC2010184FA4FB4BDAE55B4074AB8DF"/>
    <w:rsid w:val="00AE7AC2"/>
  </w:style>
  <w:style w:type="paragraph" w:customStyle="1" w:styleId="0084F6917BE541CAB1A6A887062D8AAD">
    <w:name w:val="0084F6917BE541CAB1A6A887062D8AAD"/>
    <w:rsid w:val="00AE7AC2"/>
  </w:style>
  <w:style w:type="paragraph" w:customStyle="1" w:styleId="E224436A7447494086B58D60EF411801">
    <w:name w:val="E224436A7447494086B58D60EF411801"/>
    <w:rsid w:val="00AE7AC2"/>
  </w:style>
  <w:style w:type="paragraph" w:customStyle="1" w:styleId="18DCED91A09C4EFBA10A4A39FE176A7D">
    <w:name w:val="18DCED91A09C4EFBA10A4A39FE176A7D"/>
    <w:rsid w:val="00AE7AC2"/>
  </w:style>
  <w:style w:type="paragraph" w:customStyle="1" w:styleId="0C29EB7D6ECA49F2A5BC3641D6641E8D">
    <w:name w:val="0C29EB7D6ECA49F2A5BC3641D6641E8D"/>
    <w:rsid w:val="00380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99</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Hope’s Promise</dc:subject>
  <dc:creator>Diane</dc:creator>
  <cp:keywords/>
  <dc:description>Hope’s Promise Wins Best Annual Report Contest</dc:description>
  <cp:lastModifiedBy>Diane Elliot</cp:lastModifiedBy>
  <cp:revision>11</cp:revision>
  <dcterms:created xsi:type="dcterms:W3CDTF">2018-01-02T23:29:00Z</dcterms:created>
  <dcterms:modified xsi:type="dcterms:W3CDTF">2018-01-04T16:28:00Z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