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45" w:rsidRDefault="00347B45" w:rsidP="00313619">
      <w:pPr>
        <w:shd w:val="clear" w:color="auto" w:fill="FFFFFF"/>
        <w:spacing w:after="150" w:line="240" w:lineRule="auto"/>
        <w:outlineLvl w:val="0"/>
        <w:rPr>
          <w:rFonts w:ascii="Helvetica" w:eastAsia="Times New Roman" w:hAnsi="Helvetica" w:cs="Helvetica"/>
          <w:b/>
          <w:i/>
          <w:color w:val="373737"/>
          <w:kern w:val="36"/>
          <w:sz w:val="48"/>
          <w:szCs w:val="48"/>
        </w:rPr>
      </w:pPr>
      <w:r>
        <w:rPr>
          <w:rFonts w:ascii="Helvetica" w:eastAsia="Times New Roman" w:hAnsi="Helvetica" w:cs="Helvetica"/>
          <w:b/>
          <w:i/>
          <w:noProof/>
          <w:color w:val="373737"/>
          <w:kern w:val="36"/>
          <w:sz w:val="48"/>
          <w:szCs w:val="48"/>
        </w:rPr>
        <w:drawing>
          <wp:inline distT="0" distB="0" distL="0" distR="0">
            <wp:extent cx="3042875" cy="8477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ard Logo_wide_tag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2704" cy="858821"/>
                    </a:xfrm>
                    <a:prstGeom prst="rect">
                      <a:avLst/>
                    </a:prstGeom>
                  </pic:spPr>
                </pic:pic>
              </a:graphicData>
            </a:graphic>
          </wp:inline>
        </w:drawing>
      </w:r>
    </w:p>
    <w:p w:rsidR="00347B45" w:rsidRDefault="00347B45" w:rsidP="00313619">
      <w:pPr>
        <w:shd w:val="clear" w:color="auto" w:fill="FFFFFF"/>
        <w:spacing w:after="150" w:line="240" w:lineRule="auto"/>
        <w:outlineLvl w:val="0"/>
        <w:rPr>
          <w:rFonts w:ascii="Helvetica" w:eastAsia="Times New Roman" w:hAnsi="Helvetica" w:cs="Helvetica"/>
          <w:b/>
          <w:i/>
          <w:color w:val="373737"/>
          <w:kern w:val="36"/>
          <w:sz w:val="48"/>
          <w:szCs w:val="48"/>
        </w:rPr>
      </w:pPr>
      <w:bookmarkStart w:id="0" w:name="_GoBack"/>
      <w:bookmarkEnd w:id="0"/>
    </w:p>
    <w:p w:rsidR="00313619" w:rsidRPr="00ED2BF3" w:rsidRDefault="00313619" w:rsidP="00313619">
      <w:pPr>
        <w:shd w:val="clear" w:color="auto" w:fill="FFFFFF"/>
        <w:spacing w:after="150" w:line="240" w:lineRule="auto"/>
        <w:outlineLvl w:val="0"/>
        <w:rPr>
          <w:rFonts w:ascii="Helvetica" w:eastAsia="Times New Roman" w:hAnsi="Helvetica" w:cs="Helvetica"/>
          <w:b/>
          <w:i/>
          <w:color w:val="373737"/>
          <w:kern w:val="36"/>
          <w:sz w:val="48"/>
          <w:szCs w:val="48"/>
        </w:rPr>
      </w:pPr>
      <w:r w:rsidRPr="00ED2BF3">
        <w:rPr>
          <w:rFonts w:ascii="Helvetica" w:eastAsia="Times New Roman" w:hAnsi="Helvetica" w:cs="Helvetica"/>
          <w:b/>
          <w:i/>
          <w:color w:val="373737"/>
          <w:kern w:val="36"/>
          <w:sz w:val="48"/>
          <w:szCs w:val="48"/>
        </w:rPr>
        <w:t>Pinkard Construction Company</w:t>
      </w:r>
      <w:r w:rsidR="00ED1832">
        <w:rPr>
          <w:rFonts w:ascii="Helvetica" w:eastAsia="Times New Roman" w:hAnsi="Helvetica" w:cs="Helvetica"/>
          <w:b/>
          <w:i/>
          <w:color w:val="373737"/>
          <w:kern w:val="36"/>
          <w:sz w:val="48"/>
          <w:szCs w:val="48"/>
        </w:rPr>
        <w:t xml:space="preserve"> </w:t>
      </w:r>
      <w:r w:rsidR="00421F2E">
        <w:rPr>
          <w:rFonts w:ascii="Helvetica" w:eastAsia="Times New Roman" w:hAnsi="Helvetica" w:cs="Helvetica"/>
          <w:b/>
          <w:i/>
          <w:color w:val="373737"/>
          <w:kern w:val="36"/>
          <w:sz w:val="48"/>
          <w:szCs w:val="48"/>
        </w:rPr>
        <w:t xml:space="preserve">Breaks Ground </w:t>
      </w:r>
      <w:r w:rsidR="005929EC">
        <w:rPr>
          <w:rFonts w:ascii="Helvetica" w:eastAsia="Times New Roman" w:hAnsi="Helvetica" w:cs="Helvetica"/>
          <w:b/>
          <w:i/>
          <w:color w:val="373737"/>
          <w:kern w:val="36"/>
          <w:sz w:val="48"/>
          <w:szCs w:val="48"/>
        </w:rPr>
        <w:t>on</w:t>
      </w:r>
      <w:r w:rsidR="00421F2E">
        <w:rPr>
          <w:rFonts w:ascii="Helvetica" w:eastAsia="Times New Roman" w:hAnsi="Helvetica" w:cs="Helvetica"/>
          <w:b/>
          <w:i/>
          <w:color w:val="373737"/>
          <w:kern w:val="36"/>
          <w:sz w:val="48"/>
          <w:szCs w:val="48"/>
        </w:rPr>
        <w:t xml:space="preserve"> $7</w:t>
      </w:r>
      <w:r w:rsidR="00106FEE">
        <w:rPr>
          <w:rFonts w:ascii="Helvetica" w:eastAsia="Times New Roman" w:hAnsi="Helvetica" w:cs="Helvetica"/>
          <w:b/>
          <w:i/>
          <w:color w:val="373737"/>
          <w:kern w:val="36"/>
          <w:sz w:val="48"/>
          <w:szCs w:val="48"/>
        </w:rPr>
        <w:t>6.</w:t>
      </w:r>
      <w:r w:rsidR="00421F2E">
        <w:rPr>
          <w:rFonts w:ascii="Helvetica" w:eastAsia="Times New Roman" w:hAnsi="Helvetica" w:cs="Helvetica"/>
          <w:b/>
          <w:i/>
          <w:color w:val="373737"/>
          <w:kern w:val="36"/>
          <w:sz w:val="48"/>
          <w:szCs w:val="48"/>
        </w:rPr>
        <w:t xml:space="preserve">5 million Frasier Meadows </w:t>
      </w:r>
      <w:r w:rsidR="005929EC">
        <w:rPr>
          <w:rFonts w:ascii="Helvetica" w:eastAsia="Times New Roman" w:hAnsi="Helvetica" w:cs="Helvetica"/>
          <w:b/>
          <w:i/>
          <w:color w:val="373737"/>
          <w:kern w:val="36"/>
          <w:sz w:val="48"/>
          <w:szCs w:val="48"/>
        </w:rPr>
        <w:t>Master Plan</w:t>
      </w:r>
    </w:p>
    <w:p w:rsidR="005916EB" w:rsidRDefault="00106FEE" w:rsidP="00106FEE">
      <w:pPr>
        <w:rPr>
          <w:rFonts w:ascii="Helvetica" w:hAnsi="Helvetica" w:cs="Helvetica"/>
          <w:color w:val="373737"/>
        </w:rPr>
      </w:pPr>
      <w:r>
        <w:rPr>
          <w:rStyle w:val="xn-location"/>
          <w:rFonts w:ascii="Helvetica" w:hAnsi="Helvetica" w:cs="Helvetica"/>
          <w:color w:val="373737"/>
        </w:rPr>
        <w:t>BOULDER</w:t>
      </w:r>
      <w:r w:rsidR="00313619">
        <w:rPr>
          <w:rStyle w:val="xn-location"/>
          <w:rFonts w:ascii="Helvetica" w:hAnsi="Helvetica" w:cs="Helvetica"/>
          <w:color w:val="373737"/>
        </w:rPr>
        <w:t>, CO</w:t>
      </w:r>
      <w:r w:rsidR="00313619">
        <w:rPr>
          <w:rFonts w:ascii="Helvetica" w:hAnsi="Helvetica" w:cs="Helvetica"/>
          <w:color w:val="373737"/>
        </w:rPr>
        <w:t xml:space="preserve">. – </w:t>
      </w:r>
      <w:r w:rsidR="0000064F">
        <w:rPr>
          <w:rFonts w:ascii="Helvetica" w:hAnsi="Helvetica" w:cs="Helvetica"/>
          <w:color w:val="373737"/>
        </w:rPr>
        <w:t xml:space="preserve">Construction manager Pinkard Construction, with owner </w:t>
      </w:r>
      <w:r w:rsidRPr="00106FEE">
        <w:rPr>
          <w:rFonts w:ascii="Helvetica" w:hAnsi="Helvetica" w:cs="Helvetica"/>
          <w:color w:val="373737"/>
        </w:rPr>
        <w:t>Frasier</w:t>
      </w:r>
      <w:r w:rsidR="0000064F">
        <w:rPr>
          <w:rFonts w:ascii="Helvetica" w:hAnsi="Helvetica" w:cs="Helvetica"/>
          <w:color w:val="373737"/>
        </w:rPr>
        <w:t xml:space="preserve"> Meadows and </w:t>
      </w:r>
      <w:proofErr w:type="spellStart"/>
      <w:r w:rsidR="0000064F">
        <w:rPr>
          <w:rFonts w:ascii="Helvetica" w:hAnsi="Helvetica" w:cs="Helvetica"/>
          <w:color w:val="373737"/>
        </w:rPr>
        <w:t>Hord</w:t>
      </w:r>
      <w:proofErr w:type="spellEnd"/>
      <w:r w:rsidR="0000064F">
        <w:rPr>
          <w:rFonts w:ascii="Helvetica" w:hAnsi="Helvetica" w:cs="Helvetica"/>
          <w:color w:val="373737"/>
        </w:rPr>
        <w:t xml:space="preserve"> </w:t>
      </w:r>
      <w:proofErr w:type="spellStart"/>
      <w:r w:rsidR="0000064F">
        <w:rPr>
          <w:rFonts w:ascii="Helvetica" w:hAnsi="Helvetica" w:cs="Helvetica"/>
          <w:color w:val="373737"/>
        </w:rPr>
        <w:t>Coplan</w:t>
      </w:r>
      <w:proofErr w:type="spellEnd"/>
      <w:r w:rsidR="0000064F">
        <w:rPr>
          <w:rFonts w:ascii="Helvetica" w:hAnsi="Helvetica" w:cs="Helvetica"/>
          <w:color w:val="373737"/>
        </w:rPr>
        <w:t xml:space="preserve"> </w:t>
      </w:r>
      <w:proofErr w:type="spellStart"/>
      <w:r w:rsidR="0000064F">
        <w:rPr>
          <w:rFonts w:ascii="Helvetica" w:hAnsi="Helvetica" w:cs="Helvetica"/>
          <w:color w:val="373737"/>
        </w:rPr>
        <w:t>Macht</w:t>
      </w:r>
      <w:proofErr w:type="spellEnd"/>
      <w:r w:rsidR="0000064F">
        <w:rPr>
          <w:rFonts w:ascii="Helvetica" w:hAnsi="Helvetica" w:cs="Helvetica"/>
          <w:color w:val="373737"/>
        </w:rPr>
        <w:t xml:space="preserve"> Architects,</w:t>
      </w:r>
      <w:r w:rsidRPr="00106FEE">
        <w:rPr>
          <w:rFonts w:ascii="Helvetica" w:hAnsi="Helvetica" w:cs="Helvetica"/>
          <w:color w:val="373737"/>
        </w:rPr>
        <w:t xml:space="preserve"> </w:t>
      </w:r>
      <w:r w:rsidR="005916EB">
        <w:rPr>
          <w:rFonts w:ascii="Helvetica" w:hAnsi="Helvetica" w:cs="Helvetica"/>
          <w:color w:val="373737"/>
        </w:rPr>
        <w:t xml:space="preserve">recently </w:t>
      </w:r>
      <w:r w:rsidRPr="00106FEE">
        <w:rPr>
          <w:rFonts w:ascii="Helvetica" w:hAnsi="Helvetica" w:cs="Helvetica"/>
          <w:color w:val="373737"/>
        </w:rPr>
        <w:t xml:space="preserve">held a celebration and blessing of </w:t>
      </w:r>
      <w:r w:rsidR="005916EB">
        <w:rPr>
          <w:rFonts w:ascii="Helvetica" w:hAnsi="Helvetica" w:cs="Helvetica"/>
          <w:color w:val="373737"/>
        </w:rPr>
        <w:t>Frasier Meadows’ upcoming</w:t>
      </w:r>
      <w:r w:rsidRPr="00106FEE">
        <w:rPr>
          <w:rFonts w:ascii="Helvetica" w:hAnsi="Helvetica" w:cs="Helvetica"/>
          <w:color w:val="373737"/>
        </w:rPr>
        <w:t xml:space="preserve"> Master Plan expansion. </w:t>
      </w:r>
    </w:p>
    <w:p w:rsidR="00106FEE" w:rsidRPr="00106FEE" w:rsidRDefault="00106FEE" w:rsidP="005916EB">
      <w:pPr>
        <w:rPr>
          <w:rFonts w:ascii="Helvetica" w:hAnsi="Helvetica" w:cs="Helvetica"/>
          <w:color w:val="373737"/>
        </w:rPr>
      </w:pPr>
      <w:r w:rsidRPr="00106FEE">
        <w:rPr>
          <w:rFonts w:ascii="Helvetica" w:hAnsi="Helvetica" w:cs="Helvetica"/>
          <w:color w:val="373737"/>
        </w:rPr>
        <w:t>The</w:t>
      </w:r>
      <w:r w:rsidR="00CD06E6" w:rsidRPr="00106FEE">
        <w:rPr>
          <w:rFonts w:ascii="Helvetica" w:hAnsi="Helvetica" w:cs="Helvetica"/>
          <w:color w:val="373737"/>
        </w:rPr>
        <w:t xml:space="preserve"> Saturday, October 14</w:t>
      </w:r>
      <w:r w:rsidRPr="00106FEE">
        <w:rPr>
          <w:rFonts w:ascii="Helvetica" w:hAnsi="Helvetica" w:cs="Helvetica"/>
          <w:color w:val="373737"/>
        </w:rPr>
        <w:t xml:space="preserve"> event, entitled “Frasier Forward,” kicked off the $90+ million</w:t>
      </w:r>
      <w:r w:rsidR="005916EB">
        <w:rPr>
          <w:rFonts w:ascii="Helvetica" w:hAnsi="Helvetica" w:cs="Helvetica"/>
          <w:color w:val="373737"/>
        </w:rPr>
        <w:t xml:space="preserve"> (</w:t>
      </w:r>
      <w:r w:rsidR="005916EB">
        <w:rPr>
          <w:rFonts w:ascii="Helvetica" w:hAnsi="Helvetica" w:cs="Helvetica"/>
          <w:i/>
          <w:color w:val="373737"/>
        </w:rPr>
        <w:t>soft costs</w:t>
      </w:r>
      <w:r w:rsidR="005916EB">
        <w:rPr>
          <w:rFonts w:ascii="Helvetica" w:hAnsi="Helvetica" w:cs="Helvetica"/>
          <w:color w:val="373737"/>
        </w:rPr>
        <w:t>)</w:t>
      </w:r>
      <w:r w:rsidRPr="00106FEE">
        <w:rPr>
          <w:rFonts w:ascii="Helvetica" w:hAnsi="Helvetica" w:cs="Helvetica"/>
          <w:color w:val="373737"/>
        </w:rPr>
        <w:t xml:space="preserve"> construction project </w:t>
      </w:r>
      <w:r w:rsidR="005916EB">
        <w:rPr>
          <w:rFonts w:ascii="Helvetica" w:hAnsi="Helvetica" w:cs="Helvetica"/>
          <w:color w:val="373737"/>
        </w:rPr>
        <w:t>with a ceremonial demolition of the</w:t>
      </w:r>
      <w:r w:rsidRPr="00106FEE">
        <w:rPr>
          <w:rFonts w:ascii="Helvetica" w:hAnsi="Helvetica" w:cs="Helvetica"/>
          <w:color w:val="373737"/>
        </w:rPr>
        <w:t xml:space="preserve"> old </w:t>
      </w:r>
      <w:r w:rsidR="005916EB">
        <w:rPr>
          <w:rFonts w:ascii="Helvetica" w:hAnsi="Helvetica" w:cs="Helvetica"/>
          <w:color w:val="373737"/>
        </w:rPr>
        <w:t>flood-damaged</w:t>
      </w:r>
      <w:r w:rsidRPr="00106FEE">
        <w:rPr>
          <w:rFonts w:ascii="Helvetica" w:hAnsi="Helvetica" w:cs="Helvetica"/>
          <w:color w:val="373737"/>
        </w:rPr>
        <w:t xml:space="preserve"> </w:t>
      </w:r>
      <w:r w:rsidR="005916EB">
        <w:rPr>
          <w:rFonts w:ascii="Helvetica" w:hAnsi="Helvetica" w:cs="Helvetica"/>
          <w:color w:val="373737"/>
        </w:rPr>
        <w:t>a</w:t>
      </w:r>
      <w:r w:rsidRPr="00106FEE">
        <w:rPr>
          <w:rFonts w:ascii="Helvetica" w:hAnsi="Helvetica" w:cs="Helvetica"/>
          <w:color w:val="373737"/>
        </w:rPr>
        <w:t xml:space="preserve">ssisted </w:t>
      </w:r>
      <w:r w:rsidR="005916EB">
        <w:rPr>
          <w:rFonts w:ascii="Helvetica" w:hAnsi="Helvetica" w:cs="Helvetica"/>
          <w:color w:val="373737"/>
        </w:rPr>
        <w:t>l</w:t>
      </w:r>
      <w:r w:rsidRPr="00106FEE">
        <w:rPr>
          <w:rFonts w:ascii="Helvetica" w:hAnsi="Helvetica" w:cs="Helvetica"/>
          <w:color w:val="373737"/>
        </w:rPr>
        <w:t>iving building</w:t>
      </w:r>
      <w:r w:rsidR="00B86196">
        <w:rPr>
          <w:rFonts w:ascii="Helvetica" w:hAnsi="Helvetica" w:cs="Helvetica"/>
          <w:color w:val="373737"/>
        </w:rPr>
        <w:t xml:space="preserve"> on Frasier’s</w:t>
      </w:r>
      <w:r w:rsidR="00B86196" w:rsidRPr="00106FEE">
        <w:rPr>
          <w:rFonts w:ascii="Helvetica" w:hAnsi="Helvetica" w:cs="Helvetica"/>
          <w:color w:val="373737"/>
        </w:rPr>
        <w:t xml:space="preserve"> 20-acre </w:t>
      </w:r>
      <w:r w:rsidR="00B86196">
        <w:rPr>
          <w:rFonts w:ascii="Helvetica" w:hAnsi="Helvetica" w:cs="Helvetica"/>
          <w:color w:val="373737"/>
        </w:rPr>
        <w:t xml:space="preserve">Boulder </w:t>
      </w:r>
      <w:r w:rsidR="00B86196" w:rsidRPr="00106FEE">
        <w:rPr>
          <w:rFonts w:ascii="Helvetica" w:hAnsi="Helvetica" w:cs="Helvetica"/>
          <w:color w:val="373737"/>
        </w:rPr>
        <w:t>campus</w:t>
      </w:r>
      <w:r w:rsidRPr="00106FEE">
        <w:rPr>
          <w:rFonts w:ascii="Helvetica" w:hAnsi="Helvetica" w:cs="Helvetica"/>
          <w:color w:val="373737"/>
        </w:rPr>
        <w:t>.</w:t>
      </w:r>
    </w:p>
    <w:p w:rsidR="00106FEE" w:rsidRPr="00106FEE" w:rsidRDefault="00106FEE" w:rsidP="00CD06E6">
      <w:pPr>
        <w:rPr>
          <w:rFonts w:ascii="Helvetica" w:hAnsi="Helvetica" w:cs="Helvetica"/>
          <w:color w:val="373737"/>
        </w:rPr>
      </w:pPr>
      <w:r w:rsidRPr="00106FEE">
        <w:rPr>
          <w:rFonts w:ascii="Helvetica" w:hAnsi="Helvetica" w:cs="Helvetica"/>
          <w:color w:val="373737"/>
        </w:rPr>
        <w:t>Over 300 people attend</w:t>
      </w:r>
      <w:r w:rsidR="00DB273F">
        <w:rPr>
          <w:rFonts w:ascii="Helvetica" w:hAnsi="Helvetica" w:cs="Helvetica"/>
          <w:color w:val="373737"/>
        </w:rPr>
        <w:t>ed</w:t>
      </w:r>
      <w:r w:rsidRPr="00106FEE">
        <w:rPr>
          <w:rFonts w:ascii="Helvetica" w:hAnsi="Helvetica" w:cs="Helvetica"/>
          <w:color w:val="373737"/>
        </w:rPr>
        <w:t xml:space="preserve"> the festivities that included speeches from Boulder Mayor Suzanne Jones, State Representative Edie Hooton, Reverend Karen Howe, Frasier Board of Trustees Past Chair Jon </w:t>
      </w:r>
      <w:proofErr w:type="spellStart"/>
      <w:r w:rsidRPr="00106FEE">
        <w:rPr>
          <w:rFonts w:ascii="Helvetica" w:hAnsi="Helvetica" w:cs="Helvetica"/>
          <w:color w:val="373737"/>
        </w:rPr>
        <w:t>Kottke</w:t>
      </w:r>
      <w:proofErr w:type="spellEnd"/>
      <w:r w:rsidRPr="00106FEE">
        <w:rPr>
          <w:rFonts w:ascii="Helvetica" w:hAnsi="Helvetica" w:cs="Helvetica"/>
          <w:color w:val="373737"/>
        </w:rPr>
        <w:t xml:space="preserve">, Frasier President and CEO Timothy A. Johnson, Frasier Chaplain Bob </w:t>
      </w:r>
      <w:proofErr w:type="spellStart"/>
      <w:r w:rsidRPr="00106FEE">
        <w:rPr>
          <w:rFonts w:ascii="Helvetica" w:hAnsi="Helvetica" w:cs="Helvetica"/>
          <w:color w:val="373737"/>
        </w:rPr>
        <w:t>Ritzen</w:t>
      </w:r>
      <w:proofErr w:type="spellEnd"/>
      <w:r w:rsidRPr="00106FEE">
        <w:rPr>
          <w:rFonts w:ascii="Helvetica" w:hAnsi="Helvetica" w:cs="Helvetica"/>
          <w:color w:val="373737"/>
        </w:rPr>
        <w:t>, Frasier resident (and past Colorado State Representative and State Senator) Dorothy Rupert, and Frasier resident Alex Herzog.</w:t>
      </w:r>
    </w:p>
    <w:p w:rsidR="00CD06E6" w:rsidRPr="00106FEE" w:rsidRDefault="00106FEE" w:rsidP="00CD06E6">
      <w:pPr>
        <w:rPr>
          <w:rFonts w:ascii="Helvetica" w:hAnsi="Helvetica" w:cs="Helvetica"/>
          <w:color w:val="373737"/>
        </w:rPr>
      </w:pPr>
      <w:r w:rsidRPr="00106FEE">
        <w:rPr>
          <w:rFonts w:ascii="Helvetica" w:hAnsi="Helvetica" w:cs="Helvetica"/>
          <w:color w:val="373737"/>
        </w:rPr>
        <w:t>“Truly, Frasier’s past is the foundation that inspires our future dreams. After the devastating 2013 flood that greatly affected us, a new genesis of our Master Plan began to take shape.  It’s been four years of planning and working with the residents, staff, the City, and our Master Plan partners, to arrive at this point – and we couldn’t be more pleased for the future of Frasier, ” stated Frasier President Tim Johnson.</w:t>
      </w:r>
      <w:r w:rsidR="00CD06E6" w:rsidRPr="00CD06E6">
        <w:rPr>
          <w:rFonts w:ascii="Helvetica" w:hAnsi="Helvetica" w:cs="Helvetica"/>
          <w:color w:val="373737"/>
        </w:rPr>
        <w:t xml:space="preserve"> </w:t>
      </w:r>
    </w:p>
    <w:p w:rsidR="00106FEE" w:rsidRPr="00106FEE" w:rsidRDefault="00B86196" w:rsidP="00CD06E6">
      <w:pPr>
        <w:rPr>
          <w:rFonts w:ascii="Helvetica" w:hAnsi="Helvetica" w:cs="Helvetica"/>
          <w:color w:val="373737"/>
        </w:rPr>
      </w:pPr>
      <w:r>
        <w:rPr>
          <w:rFonts w:ascii="Helvetica" w:hAnsi="Helvetica" w:cs="Helvetica"/>
          <w:color w:val="373737"/>
        </w:rPr>
        <w:t>For t</w:t>
      </w:r>
      <w:r w:rsidR="00CD06E6" w:rsidRPr="00106FEE">
        <w:rPr>
          <w:rFonts w:ascii="Helvetica" w:hAnsi="Helvetica" w:cs="Helvetica"/>
          <w:color w:val="373737"/>
        </w:rPr>
        <w:t>he ceremonial demolition of the old Assisted Living building</w:t>
      </w:r>
      <w:r>
        <w:rPr>
          <w:rFonts w:ascii="Helvetica" w:hAnsi="Helvetica" w:cs="Helvetica"/>
          <w:color w:val="373737"/>
        </w:rPr>
        <w:t>, r</w:t>
      </w:r>
      <w:r w:rsidR="00CD06E6" w:rsidRPr="00106FEE">
        <w:rPr>
          <w:rFonts w:ascii="Helvetica" w:hAnsi="Helvetica" w:cs="Helvetica"/>
          <w:color w:val="373737"/>
        </w:rPr>
        <w:t xml:space="preserve">esidents, guests, and staff were </w:t>
      </w:r>
      <w:r w:rsidR="00CD06E6">
        <w:rPr>
          <w:rFonts w:ascii="Helvetica" w:hAnsi="Helvetica" w:cs="Helvetica"/>
          <w:color w:val="373737"/>
        </w:rPr>
        <w:t>allowed to take turns operating huge backhoes to take “swipes” at</w:t>
      </w:r>
      <w:r w:rsidR="00CD06E6" w:rsidRPr="00106FEE">
        <w:rPr>
          <w:rFonts w:ascii="Helvetica" w:hAnsi="Helvetica" w:cs="Helvetica"/>
          <w:color w:val="373737"/>
        </w:rPr>
        <w:t xml:space="preserve"> the old building.</w:t>
      </w:r>
    </w:p>
    <w:p w:rsidR="00B86196" w:rsidRDefault="00CD06E6" w:rsidP="00B86196">
      <w:pPr>
        <w:rPr>
          <w:rFonts w:ascii="Arial" w:hAnsi="Arial" w:cs="Arial"/>
          <w:b/>
        </w:rPr>
      </w:pPr>
      <w:r>
        <w:rPr>
          <w:rFonts w:ascii="Helvetica" w:hAnsi="Helvetica" w:cs="Helvetica"/>
          <w:color w:val="373737"/>
        </w:rPr>
        <w:t xml:space="preserve">Designed by </w:t>
      </w:r>
      <w:proofErr w:type="spellStart"/>
      <w:r>
        <w:rPr>
          <w:rFonts w:ascii="Helvetica" w:hAnsi="Helvetica" w:cs="Helvetica"/>
          <w:color w:val="373737"/>
        </w:rPr>
        <w:t>Hord</w:t>
      </w:r>
      <w:proofErr w:type="spellEnd"/>
      <w:r>
        <w:rPr>
          <w:rFonts w:ascii="Helvetica" w:hAnsi="Helvetica" w:cs="Helvetica"/>
          <w:color w:val="373737"/>
        </w:rPr>
        <w:t xml:space="preserve"> </w:t>
      </w:r>
      <w:proofErr w:type="spellStart"/>
      <w:r>
        <w:rPr>
          <w:rFonts w:ascii="Helvetica" w:hAnsi="Helvetica" w:cs="Helvetica"/>
          <w:color w:val="373737"/>
        </w:rPr>
        <w:t>Coplan</w:t>
      </w:r>
      <w:proofErr w:type="spellEnd"/>
      <w:r>
        <w:rPr>
          <w:rFonts w:ascii="Helvetica" w:hAnsi="Helvetica" w:cs="Helvetica"/>
          <w:color w:val="373737"/>
        </w:rPr>
        <w:t xml:space="preserve"> </w:t>
      </w:r>
      <w:proofErr w:type="spellStart"/>
      <w:r>
        <w:rPr>
          <w:rFonts w:ascii="Helvetica" w:hAnsi="Helvetica" w:cs="Helvetica"/>
          <w:color w:val="373737"/>
        </w:rPr>
        <w:t>Macht</w:t>
      </w:r>
      <w:proofErr w:type="spellEnd"/>
      <w:r>
        <w:rPr>
          <w:rFonts w:ascii="Helvetica" w:hAnsi="Helvetica" w:cs="Helvetica"/>
          <w:color w:val="373737"/>
        </w:rPr>
        <w:t xml:space="preserve"> Architects, </w:t>
      </w:r>
      <w:r w:rsidR="00106FEE" w:rsidRPr="00106FEE">
        <w:rPr>
          <w:rFonts w:ascii="Helvetica" w:hAnsi="Helvetica" w:cs="Helvetica"/>
          <w:color w:val="373737"/>
        </w:rPr>
        <w:t xml:space="preserve">Frasier’s Master Plan expansion includes 98 additional independent living apartments, a new Arts and Education building, an expanded Wellness Center, and extensive renovations of dining venues.  As Colorado’s only CARF-accredited continuing care </w:t>
      </w:r>
      <w:proofErr w:type="gramStart"/>
      <w:r w:rsidR="00106FEE" w:rsidRPr="00106FEE">
        <w:rPr>
          <w:rFonts w:ascii="Helvetica" w:hAnsi="Helvetica" w:cs="Helvetica"/>
          <w:color w:val="373737"/>
        </w:rPr>
        <w:t>retirement</w:t>
      </w:r>
      <w:proofErr w:type="gramEnd"/>
      <w:r w:rsidR="00106FEE" w:rsidRPr="00106FEE">
        <w:rPr>
          <w:rFonts w:ascii="Helvetica" w:hAnsi="Helvetica" w:cs="Helvetica"/>
          <w:color w:val="373737"/>
        </w:rPr>
        <w:t xml:space="preserve"> community, Frasier has been dedicated to helping seniors enjoy vibrant a</w:t>
      </w:r>
      <w:r w:rsidR="00106FEE">
        <w:rPr>
          <w:rFonts w:ascii="Helvetica" w:hAnsi="Helvetica" w:cs="Helvetica"/>
          <w:color w:val="373737"/>
        </w:rPr>
        <w:t>nd fulfilling lives since 1960.</w:t>
      </w:r>
      <w:r w:rsidR="00B86196" w:rsidRPr="00B86196">
        <w:rPr>
          <w:rFonts w:ascii="Arial" w:hAnsi="Arial" w:cs="Arial"/>
          <w:b/>
        </w:rPr>
        <w:t xml:space="preserve"> </w:t>
      </w:r>
    </w:p>
    <w:p w:rsidR="00B86196" w:rsidRDefault="00B86196" w:rsidP="00B86196">
      <w:pPr>
        <w:jc w:val="center"/>
        <w:rPr>
          <w:rFonts w:ascii="Arial" w:hAnsi="Arial" w:cs="Arial"/>
        </w:rPr>
      </w:pPr>
      <w:r>
        <w:rPr>
          <w:rFonts w:ascii="Arial" w:hAnsi="Arial" w:cs="Arial"/>
        </w:rPr>
        <w:t>#  # #</w:t>
      </w:r>
    </w:p>
    <w:p w:rsidR="00B86196" w:rsidRDefault="00B86196" w:rsidP="00B86196">
      <w:pPr>
        <w:rPr>
          <w:rFonts w:ascii="Arial" w:eastAsia="Calibri" w:hAnsi="Arial" w:cs="Arial"/>
        </w:rPr>
      </w:pPr>
      <w:r>
        <w:rPr>
          <w:rFonts w:ascii="Arial" w:hAnsi="Arial" w:cs="Arial"/>
          <w:b/>
        </w:rPr>
        <w:t>Frasier,</w:t>
      </w:r>
      <w:r>
        <w:rPr>
          <w:rFonts w:ascii="Arial" w:eastAsia="Calibri" w:hAnsi="Arial" w:cs="Arial"/>
        </w:rPr>
        <w:t xml:space="preserve"> located at 350 Ponca Place in Boulder, features independent living apartment homes, as well as assisted living, memory care, a wellness center, on-site skilled nursing, and rehabilitation accommodations and care for close to 400 residents. Frasier is a nonprofit organization and has been dedicated to helping seniors enjoy independent and fulfilling lives for more than 56 years. </w:t>
      </w:r>
      <w:r>
        <w:rPr>
          <w:rFonts w:ascii="Arial" w:eastAsia="Calibri" w:hAnsi="Arial" w:cs="Arial"/>
        </w:rPr>
        <w:lastRenderedPageBreak/>
        <w:t xml:space="preserve">More information about Frasier, contact Julie </w:t>
      </w:r>
      <w:proofErr w:type="spellStart"/>
      <w:r>
        <w:rPr>
          <w:rFonts w:ascii="Arial" w:eastAsia="Calibri" w:hAnsi="Arial" w:cs="Arial"/>
        </w:rPr>
        <w:t>Soltis</w:t>
      </w:r>
      <w:proofErr w:type="spellEnd"/>
      <w:r>
        <w:rPr>
          <w:rFonts w:ascii="Arial" w:eastAsia="Calibri" w:hAnsi="Arial" w:cs="Arial"/>
        </w:rPr>
        <w:t xml:space="preserve"> at 720.562.4307 or visit </w:t>
      </w:r>
      <w:hyperlink r:id="rId5" w:history="1">
        <w:r w:rsidRPr="003A2DCD">
          <w:rPr>
            <w:rStyle w:val="Hyperlink"/>
            <w:rFonts w:ascii="Arial" w:eastAsia="Calibri" w:hAnsi="Arial" w:cs="Arial"/>
          </w:rPr>
          <w:t>www.frasiermeadows.org</w:t>
        </w:r>
      </w:hyperlink>
      <w:r>
        <w:rPr>
          <w:rFonts w:ascii="Arial" w:eastAsia="Calibri" w:hAnsi="Arial" w:cs="Arial"/>
        </w:rPr>
        <w:t>.</w:t>
      </w:r>
    </w:p>
    <w:p w:rsidR="00B86196" w:rsidRDefault="00B86196" w:rsidP="00B86196">
      <w:pPr>
        <w:pStyle w:val="NoSpacing"/>
        <w:rPr>
          <w:rFonts w:ascii="Arial" w:hAnsi="Arial" w:cs="Arial"/>
          <w:b/>
        </w:rPr>
      </w:pPr>
    </w:p>
    <w:p w:rsidR="00B86196" w:rsidRDefault="00B86196" w:rsidP="00B86196">
      <w:pPr>
        <w:pStyle w:val="NoSpacing"/>
        <w:rPr>
          <w:rFonts w:ascii="Arial" w:hAnsi="Arial" w:cs="Arial"/>
        </w:rPr>
      </w:pPr>
      <w:r>
        <w:rPr>
          <w:rFonts w:ascii="Arial" w:hAnsi="Arial" w:cs="Arial"/>
          <w:b/>
        </w:rPr>
        <w:t>Pinkard Construction Company</w:t>
      </w:r>
      <w:r>
        <w:rPr>
          <w:rFonts w:ascii="Arial" w:hAnsi="Arial" w:cs="Arial"/>
        </w:rPr>
        <w:t xml:space="preserve"> is Colorado’s expert in senior living construction, with 64 senior projects in Colorado since 1962. </w:t>
      </w:r>
      <w:proofErr w:type="spellStart"/>
      <w:r>
        <w:rPr>
          <w:rFonts w:ascii="Arial" w:hAnsi="Arial" w:cs="Arial"/>
        </w:rPr>
        <w:t>Pinkard’s</w:t>
      </w:r>
      <w:proofErr w:type="spellEnd"/>
      <w:r>
        <w:rPr>
          <w:rFonts w:ascii="Arial" w:hAnsi="Arial" w:cs="Arial"/>
        </w:rPr>
        <w:t xml:space="preserve"> focus is on unparalleled construction quality and customer service with best-in-class preconstruction services and award-winning warranty services. For more information, please contact Jim Mellor at 303.986.4555 or visit our website at </w:t>
      </w:r>
      <w:hyperlink r:id="rId6" w:history="1">
        <w:r>
          <w:rPr>
            <w:rStyle w:val="Hyperlink"/>
            <w:rFonts w:ascii="Arial" w:hAnsi="Arial" w:cs="Arial"/>
          </w:rPr>
          <w:t>www.pinkardcc.com</w:t>
        </w:r>
      </w:hyperlink>
      <w:r>
        <w:rPr>
          <w:rFonts w:ascii="Arial" w:hAnsi="Arial" w:cs="Arial"/>
        </w:rPr>
        <w:t xml:space="preserve">. </w:t>
      </w:r>
    </w:p>
    <w:p w:rsidR="00B86196" w:rsidRDefault="00B86196" w:rsidP="00B86196">
      <w:pPr>
        <w:rPr>
          <w:rFonts w:ascii="Arial" w:hAnsi="Arial" w:cs="Arial"/>
        </w:rPr>
      </w:pPr>
    </w:p>
    <w:p w:rsidR="00B86196" w:rsidRDefault="00B86196" w:rsidP="00B86196">
      <w:pPr>
        <w:rPr>
          <w:rFonts w:ascii="Arial" w:hAnsi="Arial" w:cs="Arial"/>
          <w:color w:val="000000" w:themeColor="text1"/>
        </w:rPr>
      </w:pPr>
    </w:p>
    <w:p w:rsidR="00B86196" w:rsidRDefault="00B86196" w:rsidP="00B86196">
      <w:pPr>
        <w:rPr>
          <w:rFonts w:ascii="Arial" w:hAnsi="Arial" w:cs="Arial"/>
          <w:color w:val="000000" w:themeColor="text1"/>
          <w:shd w:val="clear" w:color="auto" w:fill="FFFFFF"/>
        </w:rPr>
      </w:pPr>
      <w:proofErr w:type="spellStart"/>
      <w:r>
        <w:rPr>
          <w:rFonts w:ascii="Arial" w:hAnsi="Arial" w:cs="Arial"/>
          <w:b/>
          <w:color w:val="000000" w:themeColor="text1"/>
        </w:rPr>
        <w:t>Hord</w:t>
      </w:r>
      <w:proofErr w:type="spellEnd"/>
      <w:r>
        <w:rPr>
          <w:rFonts w:ascii="Arial" w:hAnsi="Arial" w:cs="Arial"/>
          <w:b/>
          <w:color w:val="000000" w:themeColor="text1"/>
        </w:rPr>
        <w:t xml:space="preserve"> </w:t>
      </w:r>
      <w:proofErr w:type="spellStart"/>
      <w:r>
        <w:rPr>
          <w:rFonts w:ascii="Arial" w:hAnsi="Arial" w:cs="Arial"/>
          <w:b/>
          <w:color w:val="000000" w:themeColor="text1"/>
        </w:rPr>
        <w:t>Coplan</w:t>
      </w:r>
      <w:proofErr w:type="spellEnd"/>
      <w:r>
        <w:rPr>
          <w:rFonts w:ascii="Arial" w:hAnsi="Arial" w:cs="Arial"/>
          <w:b/>
          <w:color w:val="000000" w:themeColor="text1"/>
        </w:rPr>
        <w:t xml:space="preserve"> </w:t>
      </w:r>
      <w:proofErr w:type="spellStart"/>
      <w:r>
        <w:rPr>
          <w:rFonts w:ascii="Arial" w:hAnsi="Arial" w:cs="Arial"/>
          <w:b/>
          <w:color w:val="000000" w:themeColor="text1"/>
        </w:rPr>
        <w:t>Mach</w:t>
      </w:r>
      <w:r>
        <w:rPr>
          <w:rFonts w:ascii="Arial" w:hAnsi="Arial" w:cs="Arial"/>
          <w:color w:val="000000" w:themeColor="text1"/>
        </w:rPr>
        <w:t>t</w:t>
      </w:r>
      <w:proofErr w:type="spellEnd"/>
      <w:r>
        <w:rPr>
          <w:rFonts w:ascii="Arial" w:hAnsi="Arial" w:cs="Arial"/>
          <w:color w:val="000000" w:themeColor="text1"/>
        </w:rPr>
        <w:t xml:space="preserve">, (HCM) Inc., </w:t>
      </w:r>
      <w:r>
        <w:rPr>
          <w:rFonts w:ascii="Arial" w:hAnsi="Arial" w:cs="Arial"/>
          <w:color w:val="000000" w:themeColor="text1"/>
          <w:spacing w:val="15"/>
        </w:rPr>
        <w:t>provides a multi-disciplinary approach to architectural planning design</w:t>
      </w:r>
      <w:r>
        <w:rPr>
          <w:rFonts w:ascii="Arial" w:hAnsi="Arial" w:cs="Arial"/>
          <w:color w:val="000000" w:themeColor="text1"/>
          <w:shd w:val="clear" w:color="auto" w:fill="FFFFFF"/>
        </w:rPr>
        <w:t xml:space="preserve"> specializing in the areas of healthcare, higher education, K-12 education, multi-family, and senior living. </w:t>
      </w:r>
      <w:r>
        <w:rPr>
          <w:rFonts w:ascii="Arial" w:hAnsi="Arial" w:cs="Arial"/>
          <w:color w:val="000000" w:themeColor="text1"/>
          <w:spacing w:val="15"/>
        </w:rPr>
        <w:t>H</w:t>
      </w:r>
      <w:r>
        <w:rPr>
          <w:rFonts w:ascii="Arial" w:hAnsi="Arial" w:cs="Arial"/>
          <w:color w:val="000000" w:themeColor="text1"/>
        </w:rPr>
        <w:t>eadquartered in Baltimore, with offices in Denver</w:t>
      </w:r>
      <w:r>
        <w:rPr>
          <w:rFonts w:ascii="Arial" w:hAnsi="Arial" w:cs="Arial"/>
          <w:color w:val="000000" w:themeColor="text1"/>
          <w:shd w:val="clear" w:color="auto" w:fill="FFFFFF"/>
        </w:rPr>
        <w:t xml:space="preserve"> and Washington, DC, the firm employees 230 people and serves clients across the US. For more information, please call 410.837.7311, email </w:t>
      </w:r>
      <w:hyperlink r:id="rId7" w:history="1">
        <w:r>
          <w:rPr>
            <w:rStyle w:val="Hyperlink"/>
            <w:rFonts w:ascii="Helvetica" w:hAnsi="Helvetica" w:cs="Helvetica"/>
            <w:sz w:val="21"/>
            <w:szCs w:val="21"/>
            <w:shd w:val="clear" w:color="auto" w:fill="FFFFFF"/>
          </w:rPr>
          <w:t>info@hcm2.com</w:t>
        </w:r>
      </w:hyperlink>
      <w:proofErr w:type="gramStart"/>
      <w:r>
        <w:rPr>
          <w:rFonts w:ascii="Helvetica" w:hAnsi="Helvetica" w:cs="Helvetica"/>
          <w:color w:val="1D2129"/>
          <w:sz w:val="21"/>
          <w:szCs w:val="21"/>
          <w:shd w:val="clear" w:color="auto" w:fill="FFFFFF"/>
        </w:rPr>
        <w:t xml:space="preserve">, </w:t>
      </w:r>
      <w:r>
        <w:rPr>
          <w:rFonts w:ascii="Arial" w:hAnsi="Arial" w:cs="Arial"/>
          <w:color w:val="000000" w:themeColor="text1"/>
          <w:shd w:val="clear" w:color="auto" w:fill="FFFFFF"/>
        </w:rPr>
        <w:t xml:space="preserve"> or</w:t>
      </w:r>
      <w:proofErr w:type="gramEnd"/>
      <w:r>
        <w:rPr>
          <w:rFonts w:ascii="Arial" w:hAnsi="Arial" w:cs="Arial"/>
          <w:color w:val="000000" w:themeColor="text1"/>
          <w:shd w:val="clear" w:color="auto" w:fill="FFFFFF"/>
        </w:rPr>
        <w:t xml:space="preserve"> visit </w:t>
      </w:r>
      <w:hyperlink r:id="rId8" w:history="1">
        <w:r>
          <w:rPr>
            <w:rStyle w:val="Hyperlink"/>
            <w:rFonts w:ascii="Arial" w:hAnsi="Arial" w:cs="Arial"/>
            <w:shd w:val="clear" w:color="auto" w:fill="FFFFFF"/>
          </w:rPr>
          <w:t>http://www.hcm2.com/</w:t>
        </w:r>
      </w:hyperlink>
      <w:r>
        <w:rPr>
          <w:rFonts w:ascii="Arial" w:hAnsi="Arial" w:cs="Arial"/>
          <w:color w:val="000000" w:themeColor="text1"/>
          <w:shd w:val="clear" w:color="auto" w:fill="FFFFFF"/>
        </w:rPr>
        <w:t>.</w:t>
      </w:r>
    </w:p>
    <w:p w:rsidR="00402BF5" w:rsidRPr="00ED2BF3" w:rsidRDefault="00402BF5" w:rsidP="00B86196">
      <w:pPr>
        <w:rPr>
          <w:rFonts w:ascii="Helvetica" w:hAnsi="Helvetica" w:cs="Helvetica"/>
          <w:color w:val="373737"/>
        </w:rPr>
      </w:pPr>
    </w:p>
    <w:sectPr w:rsidR="00402BF5" w:rsidRPr="00ED2BF3" w:rsidSect="00313619">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19"/>
    <w:rsid w:val="0000064F"/>
    <w:rsid w:val="000027AD"/>
    <w:rsid w:val="00020906"/>
    <w:rsid w:val="000775A0"/>
    <w:rsid w:val="000D1034"/>
    <w:rsid w:val="000E0EB0"/>
    <w:rsid w:val="000E5939"/>
    <w:rsid w:val="00106FEE"/>
    <w:rsid w:val="001F409A"/>
    <w:rsid w:val="00215B1C"/>
    <w:rsid w:val="00217FD7"/>
    <w:rsid w:val="00277715"/>
    <w:rsid w:val="002A6076"/>
    <w:rsid w:val="002C467A"/>
    <w:rsid w:val="002E3F2B"/>
    <w:rsid w:val="002F2680"/>
    <w:rsid w:val="00313619"/>
    <w:rsid w:val="00347B45"/>
    <w:rsid w:val="00361871"/>
    <w:rsid w:val="00402BF5"/>
    <w:rsid w:val="00421F2E"/>
    <w:rsid w:val="004220B3"/>
    <w:rsid w:val="004221C6"/>
    <w:rsid w:val="00457F3B"/>
    <w:rsid w:val="004C70E5"/>
    <w:rsid w:val="0056739A"/>
    <w:rsid w:val="005916EB"/>
    <w:rsid w:val="005929EC"/>
    <w:rsid w:val="005B5778"/>
    <w:rsid w:val="005B7A1F"/>
    <w:rsid w:val="005E7CF3"/>
    <w:rsid w:val="00604B88"/>
    <w:rsid w:val="00624D1C"/>
    <w:rsid w:val="00644AC5"/>
    <w:rsid w:val="0068045A"/>
    <w:rsid w:val="00692A57"/>
    <w:rsid w:val="006B7208"/>
    <w:rsid w:val="006E44FE"/>
    <w:rsid w:val="0072117A"/>
    <w:rsid w:val="007A2C5F"/>
    <w:rsid w:val="007B666C"/>
    <w:rsid w:val="0085567C"/>
    <w:rsid w:val="00856EC3"/>
    <w:rsid w:val="008B2779"/>
    <w:rsid w:val="00900A64"/>
    <w:rsid w:val="00942B8C"/>
    <w:rsid w:val="00950BE3"/>
    <w:rsid w:val="009B7344"/>
    <w:rsid w:val="00A05118"/>
    <w:rsid w:val="00A21658"/>
    <w:rsid w:val="00A325B6"/>
    <w:rsid w:val="00AE7DD6"/>
    <w:rsid w:val="00B86196"/>
    <w:rsid w:val="00BB2587"/>
    <w:rsid w:val="00BB4D48"/>
    <w:rsid w:val="00BD4DBB"/>
    <w:rsid w:val="00CD06E6"/>
    <w:rsid w:val="00D66EED"/>
    <w:rsid w:val="00DA0199"/>
    <w:rsid w:val="00DB273F"/>
    <w:rsid w:val="00DE7D48"/>
    <w:rsid w:val="00E300D0"/>
    <w:rsid w:val="00E94E82"/>
    <w:rsid w:val="00EA520A"/>
    <w:rsid w:val="00EB4B94"/>
    <w:rsid w:val="00EB6A09"/>
    <w:rsid w:val="00ED1832"/>
    <w:rsid w:val="00ED2BF3"/>
    <w:rsid w:val="00EF2106"/>
    <w:rsid w:val="00F22DA5"/>
    <w:rsid w:val="00FA0D00"/>
    <w:rsid w:val="00FD12E8"/>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D2B5"/>
  <w15:chartTrackingRefBased/>
  <w15:docId w15:val="{87156392-1506-4F04-AD72-FF5AAD4A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313619"/>
  </w:style>
  <w:style w:type="character" w:customStyle="1" w:styleId="xn-chron">
    <w:name w:val="xn-chron"/>
    <w:basedOn w:val="DefaultParagraphFont"/>
    <w:rsid w:val="00313619"/>
  </w:style>
  <w:style w:type="character" w:customStyle="1" w:styleId="xn-person">
    <w:name w:val="xn-person"/>
    <w:basedOn w:val="DefaultParagraphFont"/>
    <w:rsid w:val="00313619"/>
  </w:style>
  <w:style w:type="paragraph" w:styleId="BalloonText">
    <w:name w:val="Balloon Text"/>
    <w:basedOn w:val="Normal"/>
    <w:link w:val="BalloonTextChar"/>
    <w:uiPriority w:val="99"/>
    <w:semiHidden/>
    <w:unhideWhenUsed/>
    <w:rsid w:val="00FA0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00"/>
    <w:rPr>
      <w:rFonts w:ascii="Segoe UI" w:hAnsi="Segoe UI" w:cs="Segoe UI"/>
      <w:sz w:val="18"/>
      <w:szCs w:val="18"/>
    </w:rPr>
  </w:style>
  <w:style w:type="character" w:styleId="Hyperlink">
    <w:name w:val="Hyperlink"/>
    <w:basedOn w:val="DefaultParagraphFont"/>
    <w:uiPriority w:val="99"/>
    <w:unhideWhenUsed/>
    <w:rsid w:val="00ED2BF3"/>
    <w:rPr>
      <w:color w:val="0563C1" w:themeColor="hyperlink"/>
      <w:u w:val="single"/>
    </w:rPr>
  </w:style>
  <w:style w:type="paragraph" w:styleId="NoSpacing">
    <w:name w:val="No Spacing"/>
    <w:uiPriority w:val="99"/>
    <w:qFormat/>
    <w:rsid w:val="00B8619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727">
      <w:bodyDiv w:val="1"/>
      <w:marLeft w:val="0"/>
      <w:marRight w:val="0"/>
      <w:marTop w:val="0"/>
      <w:marBottom w:val="0"/>
      <w:divBdr>
        <w:top w:val="none" w:sz="0" w:space="0" w:color="auto"/>
        <w:left w:val="none" w:sz="0" w:space="0" w:color="auto"/>
        <w:bottom w:val="none" w:sz="0" w:space="0" w:color="auto"/>
        <w:right w:val="none" w:sz="0" w:space="0" w:color="auto"/>
      </w:divBdr>
    </w:div>
    <w:div w:id="415829289">
      <w:bodyDiv w:val="1"/>
      <w:marLeft w:val="0"/>
      <w:marRight w:val="0"/>
      <w:marTop w:val="0"/>
      <w:marBottom w:val="0"/>
      <w:divBdr>
        <w:top w:val="none" w:sz="0" w:space="0" w:color="auto"/>
        <w:left w:val="none" w:sz="0" w:space="0" w:color="auto"/>
        <w:bottom w:val="none" w:sz="0" w:space="0" w:color="auto"/>
        <w:right w:val="none" w:sz="0" w:space="0" w:color="auto"/>
      </w:divBdr>
    </w:div>
    <w:div w:id="1611552150">
      <w:bodyDiv w:val="1"/>
      <w:marLeft w:val="0"/>
      <w:marRight w:val="0"/>
      <w:marTop w:val="0"/>
      <w:marBottom w:val="0"/>
      <w:divBdr>
        <w:top w:val="none" w:sz="0" w:space="0" w:color="auto"/>
        <w:left w:val="none" w:sz="0" w:space="0" w:color="auto"/>
        <w:bottom w:val="none" w:sz="0" w:space="0" w:color="auto"/>
        <w:right w:val="none" w:sz="0" w:space="0" w:color="auto"/>
      </w:divBdr>
    </w:div>
    <w:div w:id="17707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2.com/" TargetMode="External"/><Relationship Id="rId3" Type="http://schemas.openxmlformats.org/officeDocument/2006/relationships/webSettings" Target="webSettings.xml"/><Relationship Id="rId7" Type="http://schemas.openxmlformats.org/officeDocument/2006/relationships/hyperlink" Target="mailto:info@hcm2.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kardcc.com" TargetMode="External"/><Relationship Id="rId5" Type="http://schemas.openxmlformats.org/officeDocument/2006/relationships/hyperlink" Target="http://www.frasiermeadow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Pinkard Construction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B. Foster</dc:creator>
  <cp:keywords/>
  <dc:description/>
  <cp:lastModifiedBy>Jessica Nichols</cp:lastModifiedBy>
  <cp:revision>6</cp:revision>
  <cp:lastPrinted>2017-10-02T20:51:00Z</cp:lastPrinted>
  <dcterms:created xsi:type="dcterms:W3CDTF">2017-10-23T19:24:00Z</dcterms:created>
  <dcterms:modified xsi:type="dcterms:W3CDTF">2017-10-24T21:19:00Z</dcterms:modified>
</cp:coreProperties>
</file>